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55539" w14:textId="576501AC" w:rsidR="00D22F41" w:rsidRDefault="00D22F41" w:rsidP="00D22F41">
      <w:pPr>
        <w:pStyle w:val="a5"/>
      </w:pPr>
      <w:r w:rsidRPr="00D22F41">
        <w:t>Добро не спит – Добро бежит</w:t>
      </w:r>
      <w:r>
        <w:t>.</w:t>
      </w:r>
    </w:p>
    <w:p w14:paraId="48537D46" w14:textId="77777777" w:rsidR="00D22F41" w:rsidRPr="00D22F41" w:rsidRDefault="00D22F41" w:rsidP="00D22F4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FF0A8D0" w14:textId="424984B8" w:rsidR="00D22F41" w:rsidRDefault="00D22F41" w:rsidP="00D22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1848D8" wp14:editId="73013EBE">
            <wp:extent cx="3206200" cy="180753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812072353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815" cy="181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1EDA5" w14:textId="21C7FAE3" w:rsidR="00D22F41" w:rsidRDefault="00D22F41" w:rsidP="00D22F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3F194B" wp14:editId="041F5D43">
            <wp:extent cx="3262778" cy="183943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812072353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218" cy="184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C2171" w14:textId="750DA5A8" w:rsidR="00D22F41" w:rsidRDefault="00D22F41" w:rsidP="00D22F41">
      <w:pPr>
        <w:pStyle w:val="a3"/>
        <w:spacing w:line="240" w:lineRule="auto"/>
        <w:contextualSpacing/>
      </w:pPr>
      <w:r>
        <w:t>Специалисты ОГБУЗ «Центр общественного здоровья и медицинской профилактики г.</w:t>
      </w:r>
      <w:r w:rsidR="00C86B06">
        <w:t xml:space="preserve"> </w:t>
      </w:r>
      <w:bookmarkStart w:id="0" w:name="_GoBack"/>
      <w:bookmarkEnd w:id="0"/>
      <w:r>
        <w:t>Старого Оскола» 11 апреля 2023 года приняли активное участие в благотворительной эстафете «Добро не спит – Добро бежит», организованной общественной организацией «Святое Белогорье против детского рака», с целью поддержки детей с онкологическими заболеваниями и тяжелыми неизлечимыми заболеваниями.</w:t>
      </w:r>
    </w:p>
    <w:p w14:paraId="12B62444" w14:textId="763EC45A" w:rsidR="00D22F41" w:rsidRPr="00D22F41" w:rsidRDefault="00D22F41" w:rsidP="00D22F41">
      <w:pPr>
        <w:pStyle w:val="a3"/>
        <w:spacing w:line="240" w:lineRule="auto"/>
        <w:contextualSpacing/>
      </w:pPr>
      <w:r>
        <w:t xml:space="preserve">Искренне желаем детям жизни, терпения и чуда исцеления. </w:t>
      </w:r>
    </w:p>
    <w:sectPr w:rsidR="00D22F41" w:rsidRPr="00D2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A3"/>
    <w:rsid w:val="006E1EA3"/>
    <w:rsid w:val="00B20A31"/>
    <w:rsid w:val="00C86B06"/>
    <w:rsid w:val="00D2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2778"/>
  <w15:chartTrackingRefBased/>
  <w15:docId w15:val="{B741126A-D90D-4AD3-AC76-4E9DE09E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22F41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22F41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D22F41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D22F41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2</cp:revision>
  <dcterms:created xsi:type="dcterms:W3CDTF">2023-04-11T10:04:00Z</dcterms:created>
  <dcterms:modified xsi:type="dcterms:W3CDTF">2023-04-11T10:15:00Z</dcterms:modified>
</cp:coreProperties>
</file>