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DA3E2" w14:textId="613D022A" w:rsidR="00B21C4F" w:rsidRDefault="00EE1E22" w:rsidP="002F342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bookmarkStart w:id="0" w:name="_GoBack"/>
      <w:r>
        <w:rPr>
          <w:noProof/>
        </w:rPr>
        <w:drawing>
          <wp:inline distT="0" distB="0" distL="0" distR="0" wp14:anchorId="7C88F1AD" wp14:editId="427302A7">
            <wp:extent cx="4947744" cy="3286125"/>
            <wp:effectExtent l="0" t="0" r="571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434" cy="335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919B1C8" w14:textId="77777777" w:rsidR="00B21C4F" w:rsidRDefault="00B21C4F" w:rsidP="002F342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</w:p>
    <w:p w14:paraId="5963006A" w14:textId="795F59A2" w:rsidR="002F342A" w:rsidRPr="00016293" w:rsidRDefault="002F342A" w:rsidP="00016293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C73043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Ребенок и гаджеты: разрешить или запретить?!</w:t>
      </w:r>
    </w:p>
    <w:p w14:paraId="4613B9E0" w14:textId="0B8723A5" w:rsidR="002F342A" w:rsidRPr="00C73043" w:rsidRDefault="00C73043" w:rsidP="002F342A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F342A" w:rsidRPr="00C73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Обойтись сегодня без гаджетов невозможно: они прочно вошли в нашу жизнь. По большому счёту, у детей те же потребности, что и у взрослых: компьютеры и смартфоны позволяют общаться и получать информацию, а также развлекаться и самоутверждаться среди сверстников. </w:t>
      </w:r>
    </w:p>
    <w:p w14:paraId="7DCE9845" w14:textId="1D725CB6" w:rsidR="002F342A" w:rsidRPr="00C73043" w:rsidRDefault="002F342A" w:rsidP="00C7304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C73043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В первые два года жизни малышу особенно нужны не гаджеты, а больше внимания и времени, чтобы постигать окружающий мир и возможности своего тела. «Живого» общения никакой девайс заменить не сможет.</w:t>
      </w:r>
    </w:p>
    <w:p w14:paraId="79B47D5C" w14:textId="77777777" w:rsidR="002F342A" w:rsidRPr="00C73043" w:rsidRDefault="002F342A" w:rsidP="00C73043">
      <w:pPr>
        <w:pStyle w:val="a3"/>
        <w:numPr>
          <w:ilvl w:val="0"/>
          <w:numId w:val="2"/>
        </w:num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043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двух-трёх лет ребёнку уже можно смотреть развивающие мультфильмы, но строго дозированно. Не стоит превращать гаджет в няню, позволяя ребёнку часами смотреть мультики и заниматься в это время своими делами. Нужно помнить, что чрезмерное использование гаджетов детей не успокаивает, а, напротив, делает более возбуждёнными и даже агрессивными: так мозг реагирует на визуальный раздражитель.</w:t>
      </w:r>
    </w:p>
    <w:p w14:paraId="1C3A1AA6" w14:textId="77777777" w:rsidR="002F342A" w:rsidRPr="00C73043" w:rsidRDefault="002F342A" w:rsidP="002F342A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043">
        <w:rPr>
          <w:rFonts w:ascii="Times New Roman" w:eastAsia="Times New Roman" w:hAnsi="Times New Roman" w:cs="Times New Roman"/>
          <w:sz w:val="26"/>
          <w:szCs w:val="26"/>
          <w:lang w:eastAsia="ru-RU"/>
        </w:rPr>
        <w:t>Увы, многие родители практикуют использование гаджетов исключительно как отвлекающий манёвр. Они включают малышу мультфильмы, чтобы спокойно заниматься своими делами. Ребёнок переключается на яркую картинку, перестаёт капризничать и освобождает маме несколько минут.</w:t>
      </w:r>
    </w:p>
    <w:p w14:paraId="747ADD2F" w14:textId="39EBCCE8" w:rsidR="002F342A" w:rsidRDefault="002F342A" w:rsidP="00C73043">
      <w:pPr>
        <w:pStyle w:val="a3"/>
        <w:numPr>
          <w:ilvl w:val="0"/>
          <w:numId w:val="3"/>
        </w:num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0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шесть-семь лет можно купить ребенку мобильный телефон или смарт-часы — как раз в таком возрасте дети начинают ходить в школу и становятся более самостоятельными. В этом случае ребёнок получит пользу от гаджета:</w:t>
      </w:r>
      <w:r w:rsidR="00C73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3043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будет чувствовать себя более спокойно, зная, что всегда может связаться с родителями;</w:t>
      </w:r>
      <w:r w:rsidR="00C73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304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развивается ответственность — нужно следить, чтобы смартфон или планшет не разбился, не потерялся, вовремя заряжать его;</w:t>
      </w:r>
      <w:r w:rsidR="00C73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30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появляется атрибут «взрослости», и ребёнок чувствует себя более уверенным и самостоятельным.</w:t>
      </w:r>
    </w:p>
    <w:p w14:paraId="2620C211" w14:textId="2F0C9CCD" w:rsidR="00C73043" w:rsidRPr="00C73043" w:rsidRDefault="00C73043" w:rsidP="00C73043">
      <w:pPr>
        <w:shd w:val="clear" w:color="auto" w:fill="FFFFFF"/>
        <w:spacing w:before="90" w:after="300" w:line="42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3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 времени, проведённого за гаджетом</w:t>
      </w:r>
    </w:p>
    <w:p w14:paraId="78D2ABD4" w14:textId="1BB04277" w:rsidR="002F342A" w:rsidRPr="00C73043" w:rsidRDefault="002F342A" w:rsidP="00C73043">
      <w:pPr>
        <w:pStyle w:val="a3"/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043">
        <w:rPr>
          <w:rFonts w:ascii="Times New Roman" w:eastAsia="Times New Roman" w:hAnsi="Times New Roman" w:cs="Times New Roman"/>
          <w:sz w:val="26"/>
          <w:szCs w:val="26"/>
          <w:lang w:eastAsia="ru-RU"/>
        </w:rPr>
        <w:t>Взрослый, зависая в гаджете, осознаёт, что пытается отдохнуть, отвлечься, просматривая картинки или смешные видео</w:t>
      </w:r>
      <w:r w:rsidR="00C73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7304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Ребёнок же сам не в состоянии понять, почему он не может отказаться от телефона. И, если не установить правила пользования гаджетом, у него может сформироваться зависимость. А уже отсюда — тревожность из-за страха лишиться телефона, непонимание, чем себя занять, трудности в общении со сверстниками.</w:t>
      </w:r>
    </w:p>
    <w:p w14:paraId="4516DBE7" w14:textId="53F2894D" w:rsidR="002F342A" w:rsidRDefault="002F342A" w:rsidP="00C73043">
      <w:pPr>
        <w:pStyle w:val="a3"/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043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важно не запрещать гаджеты, а выработать чувство меры при пользовании ими. И здесь вся ответственность на нас, взрослых, — мы должны достичь понимания с ребёнком, объяснить ему, почему важно ограничивать время, проведённое с телефоном или планшетом.</w:t>
      </w:r>
    </w:p>
    <w:p w14:paraId="1A8A200C" w14:textId="77777777" w:rsidR="00C73043" w:rsidRPr="00C73043" w:rsidRDefault="00C73043" w:rsidP="00C73043">
      <w:pPr>
        <w:pStyle w:val="a3"/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580ED8" w14:textId="77777777" w:rsidR="00016293" w:rsidRDefault="002F342A" w:rsidP="0001629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C73043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Нельзя использовать гаджеты как вознаграждение: если ты себя хорошо ведёшь, получаешь больше времени на гаджеты. Так мы сами подсаживаем ребёнка на такое удовольствие, формируем у него зависимость.</w:t>
      </w:r>
    </w:p>
    <w:p w14:paraId="17B9DC1E" w14:textId="77777777" w:rsidR="00016293" w:rsidRDefault="00016293" w:rsidP="0001629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DFCAA2F" w14:textId="503E390C" w:rsidR="002F342A" w:rsidRDefault="002F342A" w:rsidP="00016293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30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 привить правильное отношение к гаджетам</w:t>
      </w:r>
    </w:p>
    <w:p w14:paraId="7E1F6C81" w14:textId="77777777" w:rsidR="00016293" w:rsidRPr="00016293" w:rsidRDefault="00016293" w:rsidP="00016293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</w:p>
    <w:p w14:paraId="4119C675" w14:textId="77777777" w:rsidR="002F342A" w:rsidRPr="00C73043" w:rsidRDefault="002F342A" w:rsidP="00C73043">
      <w:pPr>
        <w:pStyle w:val="a3"/>
        <w:numPr>
          <w:ilvl w:val="0"/>
          <w:numId w:val="1"/>
        </w:num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043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два действенных метода: общение, разъяснения и собственный пример. Пока ребёнок маленький, устанавливаем правила и чётко придерживаемся их, чтобы ребёнок воспринимал их как само собой разумеющееся. А с 7–8 лет разъясняем, в чём риски избыточного общения с гаджетами и какие могут быть последствия. На доступном для ребёнка языке нужно говорить об ответственности и опасностях так же, как мы рассказываем о неосторожном обращении с огнём, о вреде курения и наркотиков.</w:t>
      </w:r>
    </w:p>
    <w:p w14:paraId="14DF5A3D" w14:textId="77777777" w:rsidR="002F342A" w:rsidRPr="00C73043" w:rsidRDefault="002F342A" w:rsidP="00C73043">
      <w:pPr>
        <w:pStyle w:val="a3"/>
        <w:numPr>
          <w:ilvl w:val="0"/>
          <w:numId w:val="1"/>
        </w:num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30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Сформировать правильное отношение к гаджетам трудно, если родители сами постоянно сидят в телефонах. Когда ребёнок видит, что папа все вечера проводит за компьютерными играми, а мама не выпускает из рук смартфон, вряд ли он будет выполнять требования, установленные взрослыми. Правила общения с гаджетами обязательны для всей семьи.</w:t>
      </w:r>
    </w:p>
    <w:p w14:paraId="2C51DFF1" w14:textId="7ED4DD15" w:rsidR="00C73043" w:rsidRDefault="00C73043" w:rsidP="00C73043">
      <w:pPr>
        <w:shd w:val="clear" w:color="auto" w:fill="FFFFFF"/>
        <w:spacing w:before="90" w:after="300" w:line="420" w:lineRule="atLeast"/>
        <w:ind w:left="36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7304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</w:t>
      </w:r>
      <w:r w:rsidRPr="00C7304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Контроль времени, проведённого за гаджетом, — это необходимость и обязанность родителей. Поэтому им следует научить ребёнка взаимодействовать со смартфоном таким образом, чтобы не переходить грань, когда реальный мир замещается виртуальным.</w:t>
      </w:r>
    </w:p>
    <w:p w14:paraId="4732695D" w14:textId="77777777" w:rsidR="0076627C" w:rsidRPr="00C73043" w:rsidRDefault="0076627C" w:rsidP="00C73043">
      <w:pPr>
        <w:shd w:val="clear" w:color="auto" w:fill="FFFFFF"/>
        <w:spacing w:before="90" w:after="300" w:line="420" w:lineRule="atLeast"/>
        <w:ind w:left="36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14:paraId="1D72338A" w14:textId="5C08E256" w:rsidR="002F342A" w:rsidRPr="00C73043" w:rsidRDefault="00C73043" w:rsidP="0076627C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7304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2F342A" w:rsidRPr="00C7304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(статья подготовлена по материалам открытых интернет-источников)</w:t>
      </w:r>
    </w:p>
    <w:p w14:paraId="412FE816" w14:textId="68F04610" w:rsidR="002F342A" w:rsidRPr="00176AF8" w:rsidRDefault="00176AF8" w:rsidP="00C73043">
      <w:pPr>
        <w:shd w:val="clear" w:color="auto" w:fill="FFFFFF"/>
        <w:spacing w:after="0" w:line="420" w:lineRule="atLeast"/>
        <w:ind w:left="35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76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="002F342A" w:rsidRPr="00176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тдел коммуникационных и общественных проектов, </w:t>
      </w:r>
    </w:p>
    <w:p w14:paraId="5784F5F7" w14:textId="14309E47" w:rsidR="00210BDA" w:rsidRPr="00176AF8" w:rsidRDefault="002F342A" w:rsidP="00C73043">
      <w:pPr>
        <w:shd w:val="clear" w:color="auto" w:fill="FFFFFF"/>
        <w:spacing w:after="0" w:line="420" w:lineRule="atLeast"/>
        <w:ind w:left="357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76AF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психолог Безлепкина О.А.</w:t>
      </w:r>
    </w:p>
    <w:sectPr w:rsidR="00210BDA" w:rsidRPr="0017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B510F"/>
    <w:multiLevelType w:val="multilevel"/>
    <w:tmpl w:val="E34443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3537A"/>
    <w:multiLevelType w:val="hybridMultilevel"/>
    <w:tmpl w:val="8FF40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A6741"/>
    <w:multiLevelType w:val="hybridMultilevel"/>
    <w:tmpl w:val="912A684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1B"/>
    <w:rsid w:val="00016293"/>
    <w:rsid w:val="00176AF8"/>
    <w:rsid w:val="00210BDA"/>
    <w:rsid w:val="002F342A"/>
    <w:rsid w:val="003C3B1E"/>
    <w:rsid w:val="0076627C"/>
    <w:rsid w:val="00B21C4F"/>
    <w:rsid w:val="00C73043"/>
    <w:rsid w:val="00DC121B"/>
    <w:rsid w:val="00E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FCBC"/>
  <w15:chartTrackingRefBased/>
  <w15:docId w15:val="{0F669F2D-5A2D-4940-A669-B98605A1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Psiholog</cp:lastModifiedBy>
  <cp:revision>8</cp:revision>
  <dcterms:created xsi:type="dcterms:W3CDTF">2024-05-30T06:44:00Z</dcterms:created>
  <dcterms:modified xsi:type="dcterms:W3CDTF">2024-05-30T07:08:00Z</dcterms:modified>
</cp:coreProperties>
</file>