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C" w:rsidRDefault="00EA279A" w:rsidP="004E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3479" cy="3841779"/>
            <wp:effectExtent l="0" t="0" r="0" b="6350"/>
            <wp:docPr id="1" name="Рисунок 1" descr="D:\Крушинова\БЕРЕЖЛИВОЕ ПРОИЗВОДСТВО\ЦМП\ПРОЕКТЫ\БЕРЕЖЛИВЫЕ ПРОЕКТЫ ЦЕНТРА\спортмед\2023-2024\Для статьи спорт.отдел  2024год\shutterstock_50550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БЕРЕЖЛИВОЕ ПРОИЗВОДСТВО\ЦМП\ПРОЕКТЫ\БЕРЕЖЛИВЫЕ ПРОЕКТЫ ЦЕНТРА\спортмед\2023-2024\Для статьи спорт.отдел  2024год\shutterstock_5055002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617" cy="38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A" w:rsidRPr="00000ABD" w:rsidRDefault="00EA279A" w:rsidP="00A16BA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Усовершенствование процесса обследования спортсменов в кабинете функциональной диагностики</w:t>
      </w:r>
    </w:p>
    <w:p w:rsidR="00CC1CBC" w:rsidRPr="00EB11DE" w:rsidRDefault="001628C9" w:rsidP="00EB22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1DE">
        <w:rPr>
          <w:rFonts w:ascii="Times New Roman" w:hAnsi="Times New Roman" w:cs="Times New Roman"/>
          <w:sz w:val="28"/>
          <w:szCs w:val="28"/>
        </w:rPr>
        <w:t xml:space="preserve">В </w:t>
      </w:r>
      <w:r w:rsidR="0088059C" w:rsidRPr="00EB11DE">
        <w:rPr>
          <w:rFonts w:ascii="Times New Roman" w:hAnsi="Times New Roman" w:cs="Times New Roman"/>
          <w:sz w:val="28"/>
          <w:szCs w:val="28"/>
        </w:rPr>
        <w:t xml:space="preserve">ОГБУЗ «Центр общественного здоровья и медицинской профилактики города Старого Оскола» </w:t>
      </w:r>
      <w:r w:rsidRPr="00EB11DE">
        <w:rPr>
          <w:rFonts w:ascii="Times New Roman" w:hAnsi="Times New Roman" w:cs="Times New Roman"/>
          <w:sz w:val="28"/>
          <w:szCs w:val="28"/>
        </w:rPr>
        <w:t xml:space="preserve">в </w:t>
      </w:r>
      <w:r w:rsidR="00EA279A" w:rsidRPr="00EB11DE">
        <w:rPr>
          <w:rFonts w:ascii="Times New Roman" w:hAnsi="Times New Roman" w:cs="Times New Roman"/>
          <w:sz w:val="28"/>
          <w:szCs w:val="28"/>
        </w:rPr>
        <w:t>июле</w:t>
      </w:r>
      <w:r w:rsidRPr="00EB11DE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EA279A" w:rsidRPr="00EB11DE">
        <w:rPr>
          <w:rFonts w:ascii="Times New Roman" w:hAnsi="Times New Roman" w:cs="Times New Roman"/>
          <w:sz w:val="28"/>
          <w:szCs w:val="28"/>
        </w:rPr>
        <w:t xml:space="preserve">сотрудниками отделения спортивной медицины </w:t>
      </w:r>
      <w:r w:rsidRPr="00EB11DE">
        <w:rPr>
          <w:rFonts w:ascii="Times New Roman" w:hAnsi="Times New Roman" w:cs="Times New Roman"/>
          <w:sz w:val="28"/>
          <w:szCs w:val="28"/>
        </w:rPr>
        <w:t xml:space="preserve">инициирован </w:t>
      </w:r>
      <w:r w:rsidR="0088059C" w:rsidRPr="00EB11DE">
        <w:rPr>
          <w:rFonts w:ascii="Times New Roman" w:hAnsi="Times New Roman" w:cs="Times New Roman"/>
          <w:sz w:val="28"/>
          <w:szCs w:val="28"/>
        </w:rPr>
        <w:t>внутренний бережливый проект «</w:t>
      </w:r>
      <w:r w:rsidR="00EA279A" w:rsidRPr="00EB11DE">
        <w:rPr>
          <w:rFonts w:ascii="Times New Roman" w:hAnsi="Times New Roman" w:cs="Times New Roman"/>
          <w:sz w:val="28"/>
          <w:szCs w:val="28"/>
        </w:rPr>
        <w:t>Усовершенствование процесса обследования спортсменов в кабинете функциональной диагностики</w:t>
      </w:r>
      <w:r w:rsidR="00000ABD" w:rsidRPr="00EB11DE">
        <w:rPr>
          <w:rFonts w:ascii="Times New Roman" w:hAnsi="Times New Roman" w:cs="Times New Roman"/>
          <w:sz w:val="28"/>
          <w:szCs w:val="28"/>
        </w:rPr>
        <w:t>»</w:t>
      </w:r>
      <w:r w:rsidR="0002168E" w:rsidRPr="00EB11DE">
        <w:rPr>
          <w:rFonts w:ascii="Times New Roman" w:hAnsi="Times New Roman" w:cs="Times New Roman"/>
          <w:sz w:val="28"/>
          <w:szCs w:val="28"/>
        </w:rPr>
        <w:t>.</w:t>
      </w:r>
    </w:p>
    <w:p w:rsidR="00EB11DE" w:rsidRDefault="00EA279A" w:rsidP="00EA279A">
      <w:pPr>
        <w:spacing w:after="0" w:line="240" w:lineRule="auto"/>
        <w:ind w:firstLine="72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Ежемесячно от 250 до 470 спортсменов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обращаются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 кабинет функциональной диагностики для регистрации ЭКГ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 данном процессе задействованы два медицинских работника: 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врач и медицинская сестра.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коло 4%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спортсменов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вынуждены повторно проходить  регистрацию ЭКГ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по причине недостаточной информированности 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 правилах прохождения 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углубленного медицинского обследования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. В последнее время участились жалобы спортсменов и тренеров  на</w:t>
      </w:r>
      <w:r w:rsidR="00ED53E8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длительное (до 2часов 5мин. 10 секунд) ожидание приема перед кабинетом функциональной диагностики. В результате анализа диалога с тренерами, родителями и спортсменами было выявлено, что 74% респондентов не удовлетворены процессом прохождения кабинета функциональной диагностики и 100% сотрудников кабинета функциональной диагностики 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выразили свою неудовлетворенность </w:t>
      </w:r>
      <w:r w:rsidR="00EB11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протеканием 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процесс</w:t>
      </w:r>
      <w:r w:rsidR="00EB11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</w:t>
      </w:r>
    </w:p>
    <w:p w:rsidR="00EA279A" w:rsidRPr="00EA279A" w:rsidRDefault="00EA279A" w:rsidP="00EA27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На основании </w:t>
      </w:r>
      <w:r w:rsidR="00EB11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вышеизложенного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B11DE"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 процессе прохождения кабинета функциональной диагностики</w:t>
      </w:r>
      <w:r w:rsidR="00EB11DE"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были выявлены следующие проблемы:</w:t>
      </w:r>
    </w:p>
    <w:p w:rsidR="00EA279A" w:rsidRPr="00EA279A" w:rsidRDefault="00EA279A" w:rsidP="009E4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длительное ожидание </w:t>
      </w:r>
      <w:r w:rsidR="00EB11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спортсменами 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приема перед кабинетом функциональной диагностики (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очеред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ь</w:t>
      </w: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до 5 человек</w:t>
      </w:r>
      <w:r w:rsidR="009E47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);</w:t>
      </w:r>
    </w:p>
    <w:p w:rsidR="00330B65" w:rsidRDefault="00EA279A" w:rsidP="009E47D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A279A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>-</w:t>
      </w:r>
      <w:r w:rsidR="00330B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дублирование проведение исследования спортсмена</w:t>
      </w:r>
      <w:r w:rsidR="00EB11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(необходимость повторной явки для прохождения обследования)</w:t>
      </w:r>
      <w:r w:rsidR="00330B6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330B65" w:rsidRDefault="00330B65" w:rsidP="009E47D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продолжительный процесс записи на прохождение исследования ЭКГ и ритмограммы;</w:t>
      </w:r>
    </w:p>
    <w:p w:rsidR="00330B65" w:rsidRDefault="00330B65" w:rsidP="009E47D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длительное ожидание выписки направлений на исследование;</w:t>
      </w:r>
    </w:p>
    <w:p w:rsidR="00330B65" w:rsidRDefault="00330B65" w:rsidP="009E47D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необходимость уточнения информации о последовательности прохождения обследования;</w:t>
      </w:r>
    </w:p>
    <w:p w:rsidR="00330B65" w:rsidRDefault="00330B65" w:rsidP="009E47DE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долгое ожидание </w:t>
      </w:r>
      <w:r w:rsidR="00EB11D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спортсменом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выдачи результатов обследования.</w:t>
      </w:r>
    </w:p>
    <w:p w:rsidR="00C77A92" w:rsidRPr="00330B65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B65">
        <w:rPr>
          <w:rFonts w:ascii="Times New Roman" w:hAnsi="Times New Roman" w:cs="Times New Roman"/>
          <w:sz w:val="28"/>
          <w:szCs w:val="28"/>
        </w:rPr>
        <w:t>Для решения возникших проблем на рабочем совещании с главным врачом было принято решение о создании рабочей группы и старте проекта.</w:t>
      </w:r>
    </w:p>
    <w:p w:rsidR="00CC1CBC" w:rsidRDefault="008D3DDC" w:rsidP="00330B6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FF4">
        <w:rPr>
          <w:rFonts w:ascii="Times New Roman" w:hAnsi="Times New Roman" w:cs="Times New Roman"/>
          <w:sz w:val="28"/>
          <w:szCs w:val="28"/>
        </w:rPr>
        <w:t>Команда проекта, п</w:t>
      </w:r>
      <w:r w:rsidR="00EB22BF" w:rsidRPr="00C11FF4">
        <w:rPr>
          <w:rFonts w:ascii="Times New Roman" w:hAnsi="Times New Roman" w:cs="Times New Roman"/>
          <w:sz w:val="28"/>
          <w:szCs w:val="28"/>
        </w:rPr>
        <w:t>роанализировав данную ситуацию</w:t>
      </w:r>
      <w:r w:rsidRPr="00C11FF4">
        <w:rPr>
          <w:rFonts w:ascii="Times New Roman" w:hAnsi="Times New Roman" w:cs="Times New Roman"/>
          <w:sz w:val="28"/>
          <w:szCs w:val="28"/>
        </w:rPr>
        <w:t xml:space="preserve"> и</w:t>
      </w:r>
      <w:r w:rsidR="00EB22BF" w:rsidRPr="00C11FF4">
        <w:rPr>
          <w:rFonts w:ascii="Times New Roman" w:hAnsi="Times New Roman" w:cs="Times New Roman"/>
          <w:sz w:val="28"/>
          <w:szCs w:val="28"/>
        </w:rPr>
        <w:t xml:space="preserve"> выполнив хронометраж всех этапов процесса, поставила перед собой </w:t>
      </w:r>
      <w:r w:rsidRPr="00C11FF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B22BF" w:rsidRPr="00C11FF4">
        <w:rPr>
          <w:rFonts w:ascii="Times New Roman" w:hAnsi="Times New Roman" w:cs="Times New Roman"/>
          <w:sz w:val="28"/>
          <w:szCs w:val="28"/>
        </w:rPr>
        <w:t>цели</w:t>
      </w:r>
      <w:r w:rsidR="00EB11D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B22BF" w:rsidRPr="00C11FF4">
        <w:rPr>
          <w:rFonts w:ascii="Times New Roman" w:hAnsi="Times New Roman" w:cs="Times New Roman"/>
          <w:sz w:val="28"/>
          <w:szCs w:val="28"/>
        </w:rPr>
        <w:t xml:space="preserve">: </w:t>
      </w:r>
      <w:r w:rsidR="00CC1CBC" w:rsidRPr="00C11FF4">
        <w:rPr>
          <w:rFonts w:ascii="Times New Roman" w:hAnsi="Times New Roman" w:cs="Times New Roman"/>
          <w:sz w:val="28"/>
          <w:szCs w:val="28"/>
        </w:rPr>
        <w:t xml:space="preserve">сократить время протекания процесса с </w:t>
      </w:r>
      <w:r w:rsidRPr="00C11FF4">
        <w:rPr>
          <w:rFonts w:ascii="Times New Roman" w:hAnsi="Times New Roman" w:cs="Times New Roman"/>
          <w:sz w:val="28"/>
          <w:szCs w:val="28"/>
        </w:rPr>
        <w:t xml:space="preserve">исходных параметров </w:t>
      </w:r>
      <w:r w:rsidR="00330B65" w:rsidRPr="00C11FF4">
        <w:rPr>
          <w:rFonts w:ascii="Times New Roman" w:hAnsi="Times New Roman" w:cs="Times New Roman"/>
          <w:sz w:val="28"/>
          <w:szCs w:val="28"/>
        </w:rPr>
        <w:t>44 мин. 12 сек – 2 часа 30 мин. 12 сек</w:t>
      </w:r>
      <w:r w:rsidR="00CC1CBC" w:rsidRPr="00C11FF4">
        <w:rPr>
          <w:rFonts w:ascii="Times New Roman" w:hAnsi="Times New Roman" w:cs="Times New Roman"/>
          <w:sz w:val="28"/>
          <w:szCs w:val="28"/>
        </w:rPr>
        <w:t xml:space="preserve"> до </w:t>
      </w:r>
      <w:r w:rsidRPr="00C11FF4">
        <w:rPr>
          <w:rFonts w:ascii="Times New Roman" w:hAnsi="Times New Roman" w:cs="Times New Roman"/>
          <w:sz w:val="28"/>
          <w:szCs w:val="28"/>
        </w:rPr>
        <w:t xml:space="preserve">целевого диапазона </w:t>
      </w:r>
      <w:r w:rsidR="00330B65" w:rsidRPr="00C11FF4">
        <w:rPr>
          <w:rFonts w:ascii="Times New Roman" w:hAnsi="Times New Roman" w:cs="Times New Roman"/>
          <w:sz w:val="28"/>
          <w:szCs w:val="28"/>
        </w:rPr>
        <w:t>12мин. 24сек – 31 мин.</w:t>
      </w:r>
      <w:r w:rsidR="00ED53E8">
        <w:rPr>
          <w:rFonts w:ascii="Times New Roman" w:hAnsi="Times New Roman" w:cs="Times New Roman"/>
          <w:sz w:val="28"/>
          <w:szCs w:val="28"/>
        </w:rPr>
        <w:t xml:space="preserve"> </w:t>
      </w:r>
      <w:r w:rsidR="00330B65" w:rsidRPr="00C11FF4">
        <w:rPr>
          <w:rFonts w:ascii="Times New Roman" w:hAnsi="Times New Roman" w:cs="Times New Roman"/>
          <w:sz w:val="28"/>
          <w:szCs w:val="28"/>
        </w:rPr>
        <w:t>24</w:t>
      </w:r>
      <w:r w:rsidR="00ED53E8">
        <w:rPr>
          <w:rFonts w:ascii="Times New Roman" w:hAnsi="Times New Roman" w:cs="Times New Roman"/>
          <w:sz w:val="28"/>
          <w:szCs w:val="28"/>
        </w:rPr>
        <w:t xml:space="preserve"> </w:t>
      </w:r>
      <w:r w:rsidR="00330B65" w:rsidRPr="00C11FF4">
        <w:rPr>
          <w:rFonts w:ascii="Times New Roman" w:hAnsi="Times New Roman" w:cs="Times New Roman"/>
          <w:sz w:val="28"/>
          <w:szCs w:val="28"/>
        </w:rPr>
        <w:t>сек</w:t>
      </w:r>
      <w:r w:rsidR="00EB11DE">
        <w:rPr>
          <w:rFonts w:ascii="Times New Roman" w:hAnsi="Times New Roman" w:cs="Times New Roman"/>
          <w:sz w:val="28"/>
          <w:szCs w:val="28"/>
        </w:rPr>
        <w:t xml:space="preserve">; </w:t>
      </w:r>
      <w:r w:rsidR="00330B65" w:rsidRPr="00C11FF4">
        <w:rPr>
          <w:rFonts w:ascii="Times New Roman" w:hAnsi="Times New Roman" w:cs="Times New Roman"/>
          <w:sz w:val="28"/>
          <w:szCs w:val="28"/>
        </w:rPr>
        <w:t>сократить пересечение потоков пациентов с исходного значения 3-2 пересечения до 0-1, сокра</w:t>
      </w:r>
      <w:r w:rsidR="002E2193">
        <w:rPr>
          <w:rFonts w:ascii="Times New Roman" w:hAnsi="Times New Roman" w:cs="Times New Roman"/>
          <w:sz w:val="28"/>
          <w:szCs w:val="28"/>
        </w:rPr>
        <w:t>тить</w:t>
      </w:r>
      <w:r w:rsidR="00330B65" w:rsidRPr="00C11FF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2E2193">
        <w:rPr>
          <w:rFonts w:ascii="Times New Roman" w:hAnsi="Times New Roman" w:cs="Times New Roman"/>
          <w:sz w:val="28"/>
          <w:szCs w:val="28"/>
        </w:rPr>
        <w:t>о</w:t>
      </w:r>
      <w:r w:rsidR="00330B65" w:rsidRPr="00C11FF4">
        <w:rPr>
          <w:rFonts w:ascii="Times New Roman" w:hAnsi="Times New Roman" w:cs="Times New Roman"/>
          <w:sz w:val="28"/>
          <w:szCs w:val="28"/>
        </w:rPr>
        <w:t xml:space="preserve"> пациентов, пришедших повторно с целью прохо</w:t>
      </w:r>
      <w:r w:rsidR="00C11FF4" w:rsidRPr="00C11FF4">
        <w:rPr>
          <w:rFonts w:ascii="Times New Roman" w:hAnsi="Times New Roman" w:cs="Times New Roman"/>
          <w:sz w:val="28"/>
          <w:szCs w:val="28"/>
        </w:rPr>
        <w:t>ждения ЭКГ с исходного значения 15-17 человек в месяц до целевого 1-2 человека в месяц.</w:t>
      </w:r>
    </w:p>
    <w:p w:rsidR="00C11FF4" w:rsidRPr="00C11FF4" w:rsidRDefault="00C11FF4" w:rsidP="00CE676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11DE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B11DE">
        <w:rPr>
          <w:rFonts w:ascii="Times New Roman" w:hAnsi="Times New Roman" w:cs="Times New Roman"/>
          <w:sz w:val="28"/>
          <w:szCs w:val="28"/>
        </w:rPr>
        <w:t xml:space="preserve">мероприятий проекта </w:t>
      </w:r>
      <w:r w:rsidR="00EB11DE" w:rsidRPr="00EB11DE">
        <w:rPr>
          <w:rFonts w:ascii="Times New Roman" w:hAnsi="Times New Roman" w:cs="Times New Roman"/>
          <w:sz w:val="28"/>
          <w:szCs w:val="28"/>
        </w:rPr>
        <w:t>с применением инструментов бережливого производства</w:t>
      </w:r>
      <w:r w:rsidR="00EB11DE">
        <w:rPr>
          <w:rFonts w:ascii="Times New Roman" w:hAnsi="Times New Roman" w:cs="Times New Roman"/>
          <w:sz w:val="28"/>
          <w:szCs w:val="28"/>
        </w:rPr>
        <w:t xml:space="preserve"> (</w:t>
      </w:r>
      <w:r w:rsidR="00EB11DE" w:rsidRPr="00EB11DE">
        <w:rPr>
          <w:rFonts w:ascii="Times New Roman" w:hAnsi="Times New Roman" w:cs="Times New Roman"/>
          <w:sz w:val="28"/>
          <w:szCs w:val="28"/>
        </w:rPr>
        <w:t xml:space="preserve">организация рабочего места по технологии 5С; стандартизация работы медицинского персонала; выравнивание загрузки врачей и среднего медперсонала; оптимизация потоков пациентов; внедрение электронного документооборота; непрерывного совершенствования деятельности с вовлечением персонала в постоянную работу по сокращению потерь) </w:t>
      </w:r>
      <w:r>
        <w:rPr>
          <w:rFonts w:ascii="Times New Roman" w:hAnsi="Times New Roman" w:cs="Times New Roman"/>
          <w:sz w:val="28"/>
          <w:szCs w:val="28"/>
        </w:rPr>
        <w:t>все выявленные проблемы решены</w:t>
      </w:r>
      <w:proofErr w:type="gramStart"/>
      <w:r w:rsidR="002E21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2193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 xml:space="preserve">зделены потоки </w:t>
      </w:r>
      <w:r w:rsidRPr="00C11FF4">
        <w:rPr>
          <w:rFonts w:ascii="Times New Roman" w:hAnsi="Times New Roman" w:cs="Times New Roman"/>
          <w:sz w:val="28"/>
          <w:szCs w:val="28"/>
        </w:rPr>
        <w:t>спортсменов путем составления графика посещения кабинета функциональной диагностики (проведение повторных исследований во второй половине дня)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C11FF4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1FF4">
        <w:rPr>
          <w:rFonts w:ascii="Times New Roman" w:hAnsi="Times New Roman" w:cs="Times New Roman"/>
          <w:sz w:val="28"/>
          <w:szCs w:val="28"/>
        </w:rPr>
        <w:t xml:space="preserve"> алгоритм требований к прохождению УМО и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C11FF4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 в спортивные школы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1FF4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1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1FF4">
        <w:rPr>
          <w:rFonts w:ascii="Times New Roman" w:hAnsi="Times New Roman" w:cs="Times New Roman"/>
          <w:sz w:val="28"/>
          <w:szCs w:val="28"/>
        </w:rPr>
        <w:t>нформирова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C11FF4">
        <w:rPr>
          <w:rFonts w:ascii="Times New Roman" w:hAnsi="Times New Roman" w:cs="Times New Roman"/>
          <w:sz w:val="28"/>
          <w:szCs w:val="28"/>
        </w:rPr>
        <w:t xml:space="preserve"> </w:t>
      </w:r>
      <w:r w:rsidRPr="00C11FF4">
        <w:rPr>
          <w:rFonts w:ascii="Times New Roman" w:hAnsi="Times New Roman" w:cs="Times New Roman"/>
          <w:sz w:val="28"/>
          <w:szCs w:val="28"/>
        </w:rPr>
        <w:t>о требованиях к прохождению УМО с обязательным оповещением спортсменов</w:t>
      </w:r>
      <w:r w:rsidR="00CE676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11FF4">
        <w:rPr>
          <w:rFonts w:ascii="Times New Roman" w:hAnsi="Times New Roman" w:cs="Times New Roman"/>
          <w:sz w:val="28"/>
          <w:szCs w:val="28"/>
        </w:rPr>
        <w:t>борудова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C11FF4">
        <w:rPr>
          <w:rFonts w:ascii="Times New Roman" w:hAnsi="Times New Roman" w:cs="Times New Roman"/>
          <w:sz w:val="28"/>
          <w:szCs w:val="28"/>
        </w:rPr>
        <w:t xml:space="preserve"> рабочее место в кабинете кардиолога для снятия ритмограмм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1FF4">
        <w:rPr>
          <w:rFonts w:ascii="Times New Roman" w:hAnsi="Times New Roman" w:cs="Times New Roman"/>
          <w:sz w:val="28"/>
          <w:szCs w:val="28"/>
        </w:rPr>
        <w:t xml:space="preserve"> и ЭКГ с нагрузкой (по показаниям) и пров</w:t>
      </w:r>
      <w:r w:rsidR="00CE6766">
        <w:rPr>
          <w:rFonts w:ascii="Times New Roman" w:hAnsi="Times New Roman" w:cs="Times New Roman"/>
          <w:sz w:val="28"/>
          <w:szCs w:val="28"/>
        </w:rPr>
        <w:t>едения</w:t>
      </w:r>
      <w:r w:rsidRPr="00C11FF4">
        <w:rPr>
          <w:rFonts w:ascii="Times New Roman" w:hAnsi="Times New Roman" w:cs="Times New Roman"/>
          <w:sz w:val="28"/>
          <w:szCs w:val="28"/>
        </w:rPr>
        <w:t xml:space="preserve"> исследования в момент обращения</w:t>
      </w:r>
      <w:r w:rsidR="00CE6766">
        <w:rPr>
          <w:rFonts w:ascii="Times New Roman" w:hAnsi="Times New Roman" w:cs="Times New Roman"/>
          <w:sz w:val="28"/>
          <w:szCs w:val="28"/>
        </w:rPr>
        <w:t>;</w:t>
      </w:r>
      <w:r w:rsidRPr="00C11FF4">
        <w:rPr>
          <w:rFonts w:ascii="Times New Roman" w:hAnsi="Times New Roman" w:cs="Times New Roman"/>
          <w:sz w:val="28"/>
          <w:szCs w:val="28"/>
        </w:rPr>
        <w:t xml:space="preserve"> </w:t>
      </w:r>
      <w:r w:rsidR="00CE6766" w:rsidRPr="00CE6766">
        <w:rPr>
          <w:rFonts w:ascii="Times New Roman" w:hAnsi="Times New Roman" w:cs="Times New Roman"/>
          <w:sz w:val="28"/>
          <w:szCs w:val="28"/>
        </w:rPr>
        <w:t>в</w:t>
      </w:r>
      <w:r w:rsidR="00CE6766">
        <w:rPr>
          <w:rFonts w:ascii="Times New Roman" w:hAnsi="Times New Roman" w:cs="Times New Roman"/>
          <w:sz w:val="28"/>
          <w:szCs w:val="28"/>
        </w:rPr>
        <w:t xml:space="preserve">недрена </w:t>
      </w:r>
      <w:r w:rsidR="00CE6766" w:rsidRPr="00CE6766">
        <w:rPr>
          <w:rFonts w:ascii="Times New Roman" w:hAnsi="Times New Roman" w:cs="Times New Roman"/>
          <w:sz w:val="28"/>
          <w:szCs w:val="28"/>
        </w:rPr>
        <w:t>заблаговременн</w:t>
      </w:r>
      <w:r w:rsidR="00CE6766">
        <w:rPr>
          <w:rFonts w:ascii="Times New Roman" w:hAnsi="Times New Roman" w:cs="Times New Roman"/>
          <w:sz w:val="28"/>
          <w:szCs w:val="28"/>
        </w:rPr>
        <w:t>ая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CE6766">
        <w:rPr>
          <w:rFonts w:ascii="Times New Roman" w:hAnsi="Times New Roman" w:cs="Times New Roman"/>
          <w:sz w:val="28"/>
          <w:szCs w:val="28"/>
        </w:rPr>
        <w:t>а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медицинской сестр</w:t>
      </w:r>
      <w:r w:rsidR="00CE6766">
        <w:rPr>
          <w:rFonts w:ascii="Times New Roman" w:hAnsi="Times New Roman" w:cs="Times New Roman"/>
          <w:sz w:val="28"/>
          <w:szCs w:val="28"/>
        </w:rPr>
        <w:t>ой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</w:t>
      </w:r>
      <w:r w:rsidR="00CE6766">
        <w:rPr>
          <w:rFonts w:ascii="Times New Roman" w:hAnsi="Times New Roman" w:cs="Times New Roman"/>
          <w:sz w:val="28"/>
          <w:szCs w:val="28"/>
        </w:rPr>
        <w:t xml:space="preserve">направлений на исследования </w:t>
      </w:r>
      <w:r w:rsidR="00CE6766" w:rsidRPr="00CE6766">
        <w:rPr>
          <w:rFonts w:ascii="Times New Roman" w:hAnsi="Times New Roman" w:cs="Times New Roman"/>
          <w:sz w:val="28"/>
          <w:szCs w:val="28"/>
        </w:rPr>
        <w:t>накануне УМО</w:t>
      </w:r>
      <w:r w:rsidR="00CE6766">
        <w:rPr>
          <w:rFonts w:ascii="Times New Roman" w:hAnsi="Times New Roman" w:cs="Times New Roman"/>
          <w:sz w:val="28"/>
          <w:szCs w:val="28"/>
        </w:rPr>
        <w:t>;</w:t>
      </w:r>
      <w:r w:rsidR="00ED53E8">
        <w:rPr>
          <w:rFonts w:ascii="Times New Roman" w:hAnsi="Times New Roman" w:cs="Times New Roman"/>
          <w:sz w:val="28"/>
          <w:szCs w:val="28"/>
        </w:rPr>
        <w:t xml:space="preserve"> </w:t>
      </w:r>
      <w:r w:rsidR="00CE6766">
        <w:rPr>
          <w:rFonts w:ascii="Times New Roman" w:hAnsi="Times New Roman" w:cs="Times New Roman"/>
          <w:sz w:val="28"/>
          <w:szCs w:val="28"/>
        </w:rPr>
        <w:t>р</w:t>
      </w:r>
      <w:r w:rsidR="00CE6766" w:rsidRPr="00CE6766">
        <w:rPr>
          <w:rFonts w:ascii="Times New Roman" w:hAnsi="Times New Roman" w:cs="Times New Roman"/>
          <w:sz w:val="28"/>
          <w:szCs w:val="28"/>
        </w:rPr>
        <w:t>азработа</w:t>
      </w:r>
      <w:r w:rsidR="00CE6766">
        <w:rPr>
          <w:rFonts w:ascii="Times New Roman" w:hAnsi="Times New Roman" w:cs="Times New Roman"/>
          <w:sz w:val="28"/>
          <w:szCs w:val="28"/>
        </w:rPr>
        <w:t>н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алгоритм поведения спортсмена в кабинете функциональной диагностики</w:t>
      </w:r>
      <w:r w:rsidR="00CE6766">
        <w:rPr>
          <w:rFonts w:ascii="Times New Roman" w:hAnsi="Times New Roman" w:cs="Times New Roman"/>
          <w:sz w:val="28"/>
          <w:szCs w:val="28"/>
        </w:rPr>
        <w:t>, создана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CE6766">
        <w:rPr>
          <w:rFonts w:ascii="Times New Roman" w:hAnsi="Times New Roman" w:cs="Times New Roman"/>
          <w:sz w:val="28"/>
          <w:szCs w:val="28"/>
        </w:rPr>
        <w:t>а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для спортсмена «Правила поведения в кабинете функциональной диагностики»</w:t>
      </w:r>
      <w:r w:rsidR="00CE6766">
        <w:rPr>
          <w:rFonts w:ascii="Times New Roman" w:hAnsi="Times New Roman" w:cs="Times New Roman"/>
          <w:sz w:val="28"/>
          <w:szCs w:val="28"/>
        </w:rPr>
        <w:t>, р</w:t>
      </w:r>
      <w:r w:rsidR="00CE6766" w:rsidRPr="00CE6766">
        <w:rPr>
          <w:rFonts w:ascii="Times New Roman" w:hAnsi="Times New Roman" w:cs="Times New Roman"/>
          <w:sz w:val="28"/>
          <w:szCs w:val="28"/>
        </w:rPr>
        <w:t>азработа</w:t>
      </w:r>
      <w:r w:rsidR="00CE6766">
        <w:rPr>
          <w:rFonts w:ascii="Times New Roman" w:hAnsi="Times New Roman" w:cs="Times New Roman"/>
          <w:sz w:val="28"/>
          <w:szCs w:val="28"/>
        </w:rPr>
        <w:t>н</w:t>
      </w:r>
      <w:r w:rsidR="00CE6766" w:rsidRPr="00CE6766">
        <w:rPr>
          <w:rFonts w:ascii="Times New Roman" w:hAnsi="Times New Roman" w:cs="Times New Roman"/>
          <w:sz w:val="28"/>
          <w:szCs w:val="28"/>
        </w:rPr>
        <w:t xml:space="preserve"> алгоритм регистрации  протокола ЭКГ в ИЭМК</w:t>
      </w:r>
      <w:r w:rsidR="00CE676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E6766" w:rsidRPr="00CE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 стандартизирован и р</w:t>
      </w:r>
      <w:r w:rsidRPr="00C11FF4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11FF4">
        <w:rPr>
          <w:rFonts w:ascii="Times New Roman" w:hAnsi="Times New Roman" w:cs="Times New Roman"/>
          <w:sz w:val="28"/>
          <w:szCs w:val="28"/>
        </w:rPr>
        <w:t xml:space="preserve"> СОП «Обследование спортсменов в кабинете функциональной диагностики»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2BF" w:rsidRPr="00EB11DE" w:rsidRDefault="00EB22BF" w:rsidP="00CC1CBC">
      <w:pPr>
        <w:pStyle w:val="a6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Помимо достижения поставленных </w:t>
      </w:r>
      <w:r w:rsidR="008D3DDC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основных </w:t>
      </w:r>
      <w:r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целей </w:t>
      </w:r>
      <w:r w:rsidR="00CE6766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команда проекта смогла</w:t>
      </w:r>
      <w:r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добиться </w:t>
      </w:r>
      <w:r w:rsidR="008D3DDC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дополнительных эффектов: </w:t>
      </w:r>
      <w:r w:rsidR="002F5F44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для населения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E6766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созданы комфортные условия при посещении кабинета функциональной диагностики, удовлетворенность спортсменов повышена с 26% до 95%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CC1CBC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результате реализации мероприятий проекта 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удалось достичь </w:t>
      </w:r>
      <w:r w:rsidR="002E2193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100%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E2193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удовлетворенност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</w:t>
      </w:r>
      <w:r w:rsidR="002E2193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E2193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сотрудников</w:t>
      </w:r>
      <w:r w:rsidR="00063D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протеканием </w:t>
      </w:r>
      <w:r w:rsidR="00CC1CBC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процесс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r w:rsid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CC1CBC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E2193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Данный п</w:t>
      </w:r>
      <w:r w:rsidR="00EB11DE" w:rsidRPr="00EB11D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роцесс полностью стандартизирован.</w:t>
      </w:r>
    </w:p>
    <w:p w:rsidR="00063DAD" w:rsidRDefault="00063DA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3D" w:rsidRPr="00EB11DE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CD793D" w:rsidRPr="00EB11DE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CD793D" w:rsidRPr="00EB11DE" w:rsidRDefault="0088059C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CD793D" w:rsidRPr="00EB11DE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</w:t>
      </w:r>
      <w:r w:rsidR="0088059C" w:rsidRPr="00E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2C1123" w:rsidRPr="00EB11DE" w:rsidRDefault="00CD793D" w:rsidP="00CD793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sectPr w:rsidR="002C1123" w:rsidRPr="00EB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A2"/>
    <w:multiLevelType w:val="hybridMultilevel"/>
    <w:tmpl w:val="C1DCB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9F2C77"/>
    <w:multiLevelType w:val="multilevel"/>
    <w:tmpl w:val="130E4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72092"/>
    <w:multiLevelType w:val="hybridMultilevel"/>
    <w:tmpl w:val="5186F4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2A2CE6"/>
    <w:multiLevelType w:val="multilevel"/>
    <w:tmpl w:val="575C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02126"/>
    <w:multiLevelType w:val="hybridMultilevel"/>
    <w:tmpl w:val="D73CC7A8"/>
    <w:lvl w:ilvl="0" w:tplc="2A52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0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46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F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28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8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E5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EF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F0BCC"/>
    <w:multiLevelType w:val="hybridMultilevel"/>
    <w:tmpl w:val="976C9B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35493A"/>
    <w:multiLevelType w:val="multilevel"/>
    <w:tmpl w:val="FCB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77C15"/>
    <w:multiLevelType w:val="hybridMultilevel"/>
    <w:tmpl w:val="E8CC6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601FB7"/>
    <w:multiLevelType w:val="multilevel"/>
    <w:tmpl w:val="F08E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F058A"/>
    <w:multiLevelType w:val="hybridMultilevel"/>
    <w:tmpl w:val="625239AC"/>
    <w:lvl w:ilvl="0" w:tplc="DF1AA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6A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A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2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0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F6A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2E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6B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B"/>
    <w:rsid w:val="00000ABD"/>
    <w:rsid w:val="0002168E"/>
    <w:rsid w:val="000426CF"/>
    <w:rsid w:val="00042933"/>
    <w:rsid w:val="00056A57"/>
    <w:rsid w:val="00057944"/>
    <w:rsid w:val="00063DAD"/>
    <w:rsid w:val="001041E9"/>
    <w:rsid w:val="001628C9"/>
    <w:rsid w:val="001B4579"/>
    <w:rsid w:val="0026480B"/>
    <w:rsid w:val="002C1123"/>
    <w:rsid w:val="002C637B"/>
    <w:rsid w:val="002E2193"/>
    <w:rsid w:val="002F5F44"/>
    <w:rsid w:val="00330B65"/>
    <w:rsid w:val="0034129A"/>
    <w:rsid w:val="00357CEC"/>
    <w:rsid w:val="00380B20"/>
    <w:rsid w:val="003851FA"/>
    <w:rsid w:val="00403C23"/>
    <w:rsid w:val="00445598"/>
    <w:rsid w:val="00486CDA"/>
    <w:rsid w:val="004E012A"/>
    <w:rsid w:val="004E412C"/>
    <w:rsid w:val="004F4F1B"/>
    <w:rsid w:val="005711C6"/>
    <w:rsid w:val="005C7FE3"/>
    <w:rsid w:val="0063018C"/>
    <w:rsid w:val="0068709C"/>
    <w:rsid w:val="00710FE5"/>
    <w:rsid w:val="00737FE3"/>
    <w:rsid w:val="00794222"/>
    <w:rsid w:val="00805CDC"/>
    <w:rsid w:val="0088059C"/>
    <w:rsid w:val="00884F5B"/>
    <w:rsid w:val="008C446C"/>
    <w:rsid w:val="008C5110"/>
    <w:rsid w:val="008D3DDC"/>
    <w:rsid w:val="009E47DE"/>
    <w:rsid w:val="00A16BA1"/>
    <w:rsid w:val="00A30C81"/>
    <w:rsid w:val="00A62526"/>
    <w:rsid w:val="00AD767F"/>
    <w:rsid w:val="00B05026"/>
    <w:rsid w:val="00B3581C"/>
    <w:rsid w:val="00C11FF4"/>
    <w:rsid w:val="00C205E7"/>
    <w:rsid w:val="00C40950"/>
    <w:rsid w:val="00C77A92"/>
    <w:rsid w:val="00C8592C"/>
    <w:rsid w:val="00CB223B"/>
    <w:rsid w:val="00CC1CBC"/>
    <w:rsid w:val="00CD793D"/>
    <w:rsid w:val="00CE6766"/>
    <w:rsid w:val="00D14E3F"/>
    <w:rsid w:val="00E40D23"/>
    <w:rsid w:val="00E54664"/>
    <w:rsid w:val="00E92022"/>
    <w:rsid w:val="00EA279A"/>
    <w:rsid w:val="00EB11DE"/>
    <w:rsid w:val="00EB22BF"/>
    <w:rsid w:val="00ED53E8"/>
    <w:rsid w:val="00F348A1"/>
    <w:rsid w:val="00FC394A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33</cp:revision>
  <dcterms:created xsi:type="dcterms:W3CDTF">2023-02-28T08:07:00Z</dcterms:created>
  <dcterms:modified xsi:type="dcterms:W3CDTF">2024-01-19T06:09:00Z</dcterms:modified>
</cp:coreProperties>
</file>