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2B246" w14:textId="77777777" w:rsidR="00B466B4" w:rsidRDefault="00AC5C64" w:rsidP="00B466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132C4" w:rsidRPr="00C779E2">
        <w:rPr>
          <w:rFonts w:ascii="Times New Roman" w:hAnsi="Times New Roman" w:cs="Times New Roman"/>
          <w:b/>
          <w:sz w:val="26"/>
          <w:szCs w:val="26"/>
        </w:rPr>
        <w:t>нализ</w:t>
      </w:r>
      <w:r>
        <w:rPr>
          <w:rFonts w:ascii="Times New Roman" w:hAnsi="Times New Roman" w:cs="Times New Roman"/>
          <w:b/>
          <w:sz w:val="26"/>
          <w:szCs w:val="26"/>
        </w:rPr>
        <w:t xml:space="preserve"> и мониторинг результатов </w:t>
      </w:r>
      <w:r w:rsidR="00D132C4" w:rsidRPr="00C779E2">
        <w:rPr>
          <w:rFonts w:ascii="Times New Roman" w:hAnsi="Times New Roman" w:cs="Times New Roman"/>
          <w:b/>
          <w:sz w:val="26"/>
          <w:szCs w:val="26"/>
        </w:rPr>
        <w:t xml:space="preserve">данных </w:t>
      </w:r>
    </w:p>
    <w:p w14:paraId="47C40199" w14:textId="744BAB97" w:rsidR="00D132C4" w:rsidRPr="00C779E2" w:rsidRDefault="00D132C4" w:rsidP="00B466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779E2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Pr="00C779E2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 опроса</w:t>
      </w:r>
      <w:r w:rsidR="00AC5C64">
        <w:rPr>
          <w:rFonts w:ascii="Times New Roman" w:hAnsi="Times New Roman" w:cs="Times New Roman"/>
          <w:b/>
          <w:sz w:val="26"/>
          <w:szCs w:val="26"/>
        </w:rPr>
        <w:t xml:space="preserve"> среди разновозрастных групп населения </w:t>
      </w:r>
      <w:proofErr w:type="spellStart"/>
      <w:r w:rsidR="00AC5C64">
        <w:rPr>
          <w:rFonts w:ascii="Times New Roman" w:hAnsi="Times New Roman" w:cs="Times New Roman"/>
          <w:b/>
          <w:sz w:val="26"/>
          <w:szCs w:val="26"/>
        </w:rPr>
        <w:t>Старооскольского</w:t>
      </w:r>
      <w:proofErr w:type="spellEnd"/>
      <w:r w:rsidR="00AC5C6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Pr="00C779E2">
        <w:rPr>
          <w:rFonts w:ascii="Times New Roman" w:hAnsi="Times New Roman" w:cs="Times New Roman"/>
          <w:b/>
          <w:sz w:val="26"/>
          <w:szCs w:val="26"/>
        </w:rPr>
        <w:t>по анкете «Что Вы знаете о вакцинопрофилактике?», проведенного в рамках</w:t>
      </w:r>
      <w:r w:rsidR="00AC5C64">
        <w:rPr>
          <w:rFonts w:ascii="Times New Roman" w:hAnsi="Times New Roman" w:cs="Times New Roman"/>
          <w:b/>
          <w:sz w:val="26"/>
          <w:szCs w:val="26"/>
        </w:rPr>
        <w:t xml:space="preserve"> Мировой </w:t>
      </w:r>
      <w:r w:rsidRPr="00C779E2">
        <w:rPr>
          <w:rFonts w:ascii="Times New Roman" w:hAnsi="Times New Roman" w:cs="Times New Roman"/>
          <w:b/>
          <w:sz w:val="26"/>
          <w:szCs w:val="26"/>
        </w:rPr>
        <w:t>недели иммунизации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B3B7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год</w:t>
      </w:r>
    </w:p>
    <w:p w14:paraId="24DB7DF1" w14:textId="41EE23A0" w:rsidR="008B3B73" w:rsidRPr="00D8612D" w:rsidRDefault="00AC5C64" w:rsidP="00B466B4">
      <w:pPr>
        <w:pStyle w:val="a3"/>
        <w:spacing w:before="0" w:beforeAutospacing="0" w:after="0" w:afterAutospacing="0" w:line="300" w:lineRule="atLeast"/>
        <w:ind w:left="284" w:firstLine="567"/>
        <w:jc w:val="both"/>
      </w:pPr>
      <w:r w:rsidRPr="00D8612D">
        <w:t>Мировая неделя</w:t>
      </w:r>
      <w:r w:rsidR="008B3B73" w:rsidRPr="00D8612D">
        <w:t xml:space="preserve"> иммунизации (ЕНИ), </w:t>
      </w:r>
      <w:r w:rsidRPr="00D8612D">
        <w:t xml:space="preserve">проходит для </w:t>
      </w:r>
      <w:r w:rsidR="008B3B73" w:rsidRPr="00D8612D">
        <w:t>повы</w:t>
      </w:r>
      <w:r w:rsidRPr="00D8612D">
        <w:t xml:space="preserve">шения уровня </w:t>
      </w:r>
      <w:r w:rsidR="008B3B73" w:rsidRPr="00D8612D">
        <w:t>осведомленност</w:t>
      </w:r>
      <w:r w:rsidRPr="00D8612D">
        <w:t xml:space="preserve">и и </w:t>
      </w:r>
      <w:r w:rsidR="008B3B73" w:rsidRPr="00D8612D">
        <w:t>важности иммунизации</w:t>
      </w:r>
      <w:r w:rsidRPr="00D8612D">
        <w:t>,</w:t>
      </w:r>
      <w:r w:rsidR="008B3B73" w:rsidRPr="00D8612D">
        <w:t xml:space="preserve"> для профилактики заболеваний и защиты жизни. Кампания этого года нацелена на улучшение использования вакцины в то время, когда в мире наблюдается спад в показателях вакцинации из-за пандемии COVID-19.</w:t>
      </w:r>
    </w:p>
    <w:p w14:paraId="137B4126" w14:textId="4489C4B2" w:rsidR="008B3B73" w:rsidRPr="00D8612D" w:rsidRDefault="00BB06EA" w:rsidP="00B466B4">
      <w:pPr>
        <w:spacing w:after="0" w:line="3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5C64" w:rsidRPr="00D86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6B4">
        <w:rPr>
          <w:rFonts w:ascii="Times New Roman" w:eastAsia="Times New Roman" w:hAnsi="Times New Roman" w:cs="Times New Roman"/>
          <w:sz w:val="24"/>
          <w:szCs w:val="24"/>
        </w:rPr>
        <w:t>Мероприятия поведенные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AC5C64" w:rsidRPr="00D8612D">
        <w:rPr>
          <w:rFonts w:ascii="Times New Roman" w:eastAsia="Times New Roman" w:hAnsi="Times New Roman" w:cs="Times New Roman"/>
          <w:sz w:val="24"/>
          <w:szCs w:val="24"/>
        </w:rPr>
        <w:t>Мировой недели иммунизации</w:t>
      </w:r>
      <w:r w:rsidR="008B3B73" w:rsidRPr="00D8612D">
        <w:rPr>
          <w:rFonts w:ascii="Times New Roman" w:eastAsia="Times New Roman" w:hAnsi="Times New Roman" w:cs="Times New Roman"/>
          <w:sz w:val="24"/>
          <w:szCs w:val="24"/>
        </w:rPr>
        <w:t xml:space="preserve"> будут сосредоточены на повторном привлечении внимания широкой общественности к важности своевременной плановой вакцинации и продолжат подчеркивать необходимость вакцинации против COVID-19, особенно среди уязвимых групп.</w:t>
      </w:r>
    </w:p>
    <w:p w14:paraId="6C1D1BC9" w14:textId="131CA2AA" w:rsidR="00253B91" w:rsidRPr="00D8612D" w:rsidRDefault="00205F20" w:rsidP="00AC5C64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последнюю неделю апреля ежегодно в мире проводится Европейская</w:t>
      </w:r>
      <w:r w:rsidR="00B46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2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(Мировая)</w:t>
      </w:r>
      <w:r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неделя иммунизации Вакцинация является одним из величайших достижений здравоохранения. Во всём мире она признана как наиболее эффективное, экономичное и доступное средство в борьбе с инфекциями.</w:t>
      </w:r>
    </w:p>
    <w:p w14:paraId="4D37D27F" w14:textId="4C990CB4" w:rsidR="00043F45" w:rsidRPr="00D8612D" w:rsidRDefault="00AC5C64" w:rsidP="00AC5C64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861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Цель ежегодной Европейской</w:t>
      </w:r>
      <w:r w:rsidR="00B466B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E22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(Мировой)</w:t>
      </w:r>
      <w:r w:rsidRPr="00D861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недели иммунизации - привлечение внимания и повышение осведомлённости населения о значении иммунопрофилактики для здоровья и благополучия людей.</w:t>
      </w:r>
    </w:p>
    <w:p w14:paraId="459EAD2C" w14:textId="77777777" w:rsidR="00253B91" w:rsidRPr="00D8612D" w:rsidRDefault="00043F45" w:rsidP="00AC5C64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61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Вакцинопрофилактика – это комплекс мероприятий, направленный на формирование специфического иммунитета к инфекционному заболеванию посредством искусственного создания инфекционного процесса, который в большинстве случаев протекает бессимптомно или в легкой форме.</w:t>
      </w:r>
    </w:p>
    <w:p w14:paraId="6EC2F9F2" w14:textId="677DD02A" w:rsidR="00253B91" w:rsidRPr="00D8612D" w:rsidRDefault="00AC5C64" w:rsidP="00AC5C64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5F20"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Иммунизация является универсальным методом</w:t>
      </w:r>
      <w:r w:rsidR="00CE2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</w:t>
      </w:r>
      <w:r w:rsidR="00205F20"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ледует помнить, что</w:t>
      </w:r>
      <w:r w:rsidR="00CE2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она</w:t>
      </w:r>
      <w:r w:rsidR="00205F20"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ежегодно позволяет предотвратить от 2-х до 3-х миллионов случаев смерти от дифтерии, столбняка, коклюша, кори, паротита, краснухи. Для обеспечения эпидемического благополучия населения уровень охвата населения плановой иммунизацией должен составлять не менее 95%.</w:t>
      </w:r>
      <w:r w:rsidR="00205F20" w:rsidRPr="00D861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5F20"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Профилактические прививки осуществляются в рамках Национального календаря прививок, который предусматривает обязательную вакцинацию против 12 заболеваний. Кроме того, прививки проводятся по эпидемическим показаниям отдельным профессиональным группам, людям, проживающим на территориях с высоким уровнем заболеваемости природно-очаговыми болезнями, выезжающими в страны, неблагополучные по особо опасным инфекциям, и в очаге инфекций, а также особо внимание уделяется работе с труднодоступными группами населения — цыганами, переселенцами, членами различных религиозных конфессий. Путешествуя с детьми по всему миру, и отказываясь от вакцинации, граждане становятся мишенью для возбудителей инфекционных заболеваний, которые могут привести к тяжёлому заболеванию и инвалидизации.</w:t>
      </w:r>
    </w:p>
    <w:p w14:paraId="78FFC7FD" w14:textId="2A30F18E" w:rsidR="00253B91" w:rsidRPr="00D8612D" w:rsidRDefault="00205F20" w:rsidP="00AC5C64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Прививка включает все механизмы защиты, предохраняющие организм от болезнетворного действия микробов и вирусов, организм становится невосприимчив к болезни, против которой привит.</w:t>
      </w:r>
    </w:p>
    <w:p w14:paraId="744CE204" w14:textId="7DAC5216" w:rsidR="00D8612D" w:rsidRPr="00D8612D" w:rsidRDefault="00205F20" w:rsidP="00AC5C64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области разработан и утвержден «План мероприятий, проводимых в 2023 году на территории </w:t>
      </w:r>
      <w:r w:rsidR="00AC5C64"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Белгородской </w:t>
      </w:r>
      <w:r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 в рамках Европейской</w:t>
      </w:r>
      <w:r w:rsidR="00706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(Мировой)</w:t>
      </w:r>
      <w:r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недели иммунизации» направленный в первую очередь на гигиеническое воспитание населения</w:t>
      </w:r>
      <w:r w:rsidR="00AC5C64"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Белгородской </w:t>
      </w:r>
      <w:r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области, в том числе воспитание должностных лиц и </w:t>
      </w:r>
      <w:r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работников медицинских, социальных и образовательных и других организаций по приверженности вакцинопрофилактике, а также на организацию проведения профилактических прививок.</w:t>
      </w:r>
    </w:p>
    <w:p w14:paraId="2D530861" w14:textId="44879F20" w:rsidR="008B3B73" w:rsidRPr="00D8612D" w:rsidRDefault="00205F20" w:rsidP="00AC5C64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Мировая неделя иммунизации 2023 года направлена на улучшение охвата прививками и доступности иммунизации для всех возрастных категорий населения, в том числе иммунизации против COVID-19. Право на защиту от болезней, которые можно предупредить — это право каждого человека!</w:t>
      </w:r>
    </w:p>
    <w:p w14:paraId="127EDDF6" w14:textId="035E26B9" w:rsidR="00D132C4" w:rsidRPr="00D8612D" w:rsidRDefault="00D132C4" w:rsidP="00253B91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2D">
        <w:rPr>
          <w:rFonts w:ascii="Times New Roman" w:hAnsi="Times New Roman" w:cs="Times New Roman"/>
          <w:sz w:val="24"/>
          <w:szCs w:val="24"/>
        </w:rPr>
        <w:t xml:space="preserve"> Специалистами отдела мониторинга</w:t>
      </w:r>
      <w:r w:rsidR="00205F20" w:rsidRPr="00D8612D">
        <w:rPr>
          <w:rFonts w:ascii="Times New Roman" w:hAnsi="Times New Roman" w:cs="Times New Roman"/>
          <w:sz w:val="24"/>
          <w:szCs w:val="24"/>
        </w:rPr>
        <w:t xml:space="preserve"> факторов</w:t>
      </w:r>
      <w:r w:rsidR="00AC5C64" w:rsidRPr="00D8612D">
        <w:rPr>
          <w:rFonts w:ascii="Times New Roman" w:hAnsi="Times New Roman" w:cs="Times New Roman"/>
          <w:sz w:val="24"/>
          <w:szCs w:val="24"/>
        </w:rPr>
        <w:t xml:space="preserve"> риска </w:t>
      </w:r>
      <w:r w:rsidRPr="00D8612D">
        <w:rPr>
          <w:rFonts w:ascii="Times New Roman" w:hAnsi="Times New Roman" w:cs="Times New Roman"/>
          <w:sz w:val="24"/>
          <w:szCs w:val="24"/>
        </w:rPr>
        <w:t>ОГБУЗ «Центр</w:t>
      </w:r>
      <w:r w:rsidR="00205F20" w:rsidRPr="00D8612D">
        <w:rPr>
          <w:rFonts w:ascii="Times New Roman" w:hAnsi="Times New Roman" w:cs="Times New Roman"/>
          <w:sz w:val="24"/>
          <w:szCs w:val="24"/>
        </w:rPr>
        <w:t xml:space="preserve"> общественного здоровья и  </w:t>
      </w:r>
      <w:r w:rsidRPr="00D8612D">
        <w:rPr>
          <w:rFonts w:ascii="Times New Roman" w:hAnsi="Times New Roman" w:cs="Times New Roman"/>
          <w:sz w:val="24"/>
          <w:szCs w:val="24"/>
        </w:rPr>
        <w:t xml:space="preserve"> медицинской профилактики города Старого Оскола» проведено </w:t>
      </w:r>
      <w:proofErr w:type="spellStart"/>
      <w:r w:rsidRPr="00D8612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D8612D">
        <w:rPr>
          <w:rFonts w:ascii="Times New Roman" w:hAnsi="Times New Roman" w:cs="Times New Roman"/>
          <w:sz w:val="24"/>
          <w:szCs w:val="24"/>
        </w:rPr>
        <w:t xml:space="preserve"> –социологическое исследование среди раз</w:t>
      </w:r>
      <w:r w:rsidR="00205F20" w:rsidRPr="00D8612D">
        <w:rPr>
          <w:rFonts w:ascii="Times New Roman" w:hAnsi="Times New Roman" w:cs="Times New Roman"/>
          <w:sz w:val="24"/>
          <w:szCs w:val="24"/>
        </w:rPr>
        <w:t xml:space="preserve">новозрастных </w:t>
      </w:r>
      <w:r w:rsidRPr="00D8612D">
        <w:rPr>
          <w:rFonts w:ascii="Times New Roman" w:hAnsi="Times New Roman" w:cs="Times New Roman"/>
          <w:sz w:val="24"/>
          <w:szCs w:val="24"/>
        </w:rPr>
        <w:t xml:space="preserve">групп населения </w:t>
      </w:r>
      <w:proofErr w:type="spellStart"/>
      <w:r w:rsidRPr="00D8612D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D8612D">
        <w:rPr>
          <w:rFonts w:ascii="Times New Roman" w:hAnsi="Times New Roman" w:cs="Times New Roman"/>
          <w:sz w:val="24"/>
          <w:szCs w:val="24"/>
        </w:rPr>
        <w:t xml:space="preserve"> городского округа, в котором приняли участие </w:t>
      </w:r>
      <w:r w:rsidR="006810BD" w:rsidRPr="00D8612D">
        <w:rPr>
          <w:rFonts w:ascii="Times New Roman" w:hAnsi="Times New Roman" w:cs="Times New Roman"/>
          <w:sz w:val="24"/>
          <w:szCs w:val="24"/>
        </w:rPr>
        <w:t>96</w:t>
      </w:r>
      <w:r w:rsidRPr="00D8612D">
        <w:rPr>
          <w:rFonts w:ascii="Times New Roman" w:hAnsi="Times New Roman" w:cs="Times New Roman"/>
          <w:sz w:val="24"/>
          <w:szCs w:val="24"/>
        </w:rPr>
        <w:t xml:space="preserve"> респондентов. </w:t>
      </w:r>
    </w:p>
    <w:p w14:paraId="2815ED53" w14:textId="77777777" w:rsidR="00D132C4" w:rsidRPr="00D8612D" w:rsidRDefault="00D132C4" w:rsidP="00AC5C64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3E6383" w14:textId="77777777" w:rsidR="00D132C4" w:rsidRPr="00D8612D" w:rsidRDefault="00D132C4" w:rsidP="00AC5C64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2D">
        <w:rPr>
          <w:rFonts w:ascii="Times New Roman" w:hAnsi="Times New Roman" w:cs="Times New Roman"/>
          <w:sz w:val="24"/>
          <w:szCs w:val="24"/>
        </w:rPr>
        <w:t xml:space="preserve"> Результаты данных анкетирования изложены в виде таблиц и диаграмм.</w:t>
      </w:r>
    </w:p>
    <w:p w14:paraId="307C9B0B" w14:textId="77777777" w:rsidR="00D132C4" w:rsidRPr="00D8612D" w:rsidRDefault="00D132C4" w:rsidP="00D132C4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3754B19D" w14:textId="1D594355" w:rsidR="00D132C4" w:rsidRPr="00413230" w:rsidRDefault="00D132C4" w:rsidP="00D132C4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30">
        <w:rPr>
          <w:rFonts w:ascii="Times New Roman" w:hAnsi="Times New Roman" w:cs="Times New Roman"/>
          <w:b/>
          <w:sz w:val="24"/>
          <w:szCs w:val="24"/>
        </w:rPr>
        <w:t xml:space="preserve">Таблица 1 </w:t>
      </w:r>
      <w:r w:rsidR="008B3B73" w:rsidRPr="00413230">
        <w:rPr>
          <w:rFonts w:ascii="Times New Roman" w:hAnsi="Times New Roman" w:cs="Times New Roman"/>
          <w:b/>
          <w:sz w:val="24"/>
          <w:szCs w:val="24"/>
        </w:rPr>
        <w:t>Количество респондентов,</w:t>
      </w:r>
      <w:r w:rsidRPr="00413230">
        <w:rPr>
          <w:rFonts w:ascii="Times New Roman" w:hAnsi="Times New Roman" w:cs="Times New Roman"/>
          <w:b/>
          <w:sz w:val="24"/>
          <w:szCs w:val="24"/>
        </w:rPr>
        <w:t xml:space="preserve"> давших положительный и отрицательный ответ</w:t>
      </w:r>
    </w:p>
    <w:tbl>
      <w:tblPr>
        <w:tblStyle w:val="a4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992"/>
        <w:gridCol w:w="1134"/>
      </w:tblGrid>
      <w:tr w:rsidR="00413230" w:rsidRPr="00D8612D" w14:paraId="76BA5EE7" w14:textId="77777777" w:rsidTr="00413230">
        <w:trPr>
          <w:trHeight w:val="526"/>
        </w:trPr>
        <w:tc>
          <w:tcPr>
            <w:tcW w:w="709" w:type="dxa"/>
            <w:vMerge w:val="restart"/>
            <w:vAlign w:val="center"/>
          </w:tcPr>
          <w:p w14:paraId="64839F89" w14:textId="77777777" w:rsidR="00413230" w:rsidRPr="00D8612D" w:rsidRDefault="00413230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61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14:paraId="288C46B4" w14:textId="77777777" w:rsidR="00413230" w:rsidRPr="00D8612D" w:rsidRDefault="00413230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612D"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2126" w:type="dxa"/>
            <w:gridSpan w:val="2"/>
            <w:vAlign w:val="center"/>
          </w:tcPr>
          <w:p w14:paraId="7E6EAB9B" w14:textId="1B81D97A" w:rsidR="00413230" w:rsidRPr="00413230" w:rsidRDefault="00413230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респондентов, ответивших </w:t>
            </w:r>
          </w:p>
        </w:tc>
      </w:tr>
      <w:tr w:rsidR="00413230" w:rsidRPr="00D8612D" w14:paraId="6238FF19" w14:textId="77777777" w:rsidTr="00413230">
        <w:trPr>
          <w:trHeight w:val="526"/>
        </w:trPr>
        <w:tc>
          <w:tcPr>
            <w:tcW w:w="709" w:type="dxa"/>
            <w:vMerge/>
            <w:vAlign w:val="center"/>
          </w:tcPr>
          <w:p w14:paraId="0CCB626A" w14:textId="77777777" w:rsidR="00413230" w:rsidRPr="00D8612D" w:rsidRDefault="00413230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Merge/>
            <w:vAlign w:val="center"/>
          </w:tcPr>
          <w:p w14:paraId="718B2B7C" w14:textId="77777777" w:rsidR="00413230" w:rsidRPr="00D8612D" w:rsidRDefault="00413230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03102FFB" w14:textId="43AE4677" w:rsidR="00413230" w:rsidRPr="00413230" w:rsidRDefault="00413230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30">
              <w:rPr>
                <w:rFonts w:ascii="Times New Roman" w:hAnsi="Times New Roman" w:cs="Times New Roman"/>
                <w:b/>
                <w:sz w:val="20"/>
                <w:szCs w:val="20"/>
              </w:rPr>
              <w:t>«ДА»</w:t>
            </w:r>
          </w:p>
        </w:tc>
        <w:tc>
          <w:tcPr>
            <w:tcW w:w="1134" w:type="dxa"/>
            <w:vAlign w:val="center"/>
          </w:tcPr>
          <w:p w14:paraId="1F0D7472" w14:textId="7B300599" w:rsidR="00413230" w:rsidRPr="00413230" w:rsidRDefault="00413230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30">
              <w:rPr>
                <w:rFonts w:ascii="Times New Roman" w:hAnsi="Times New Roman" w:cs="Times New Roman"/>
                <w:b/>
                <w:sz w:val="20"/>
                <w:szCs w:val="20"/>
              </w:rPr>
              <w:t>«НЕТ»</w:t>
            </w:r>
          </w:p>
        </w:tc>
      </w:tr>
      <w:tr w:rsidR="00413230" w:rsidRPr="00D8612D" w14:paraId="225CBFDC" w14:textId="77777777" w:rsidTr="00413230">
        <w:tc>
          <w:tcPr>
            <w:tcW w:w="709" w:type="dxa"/>
          </w:tcPr>
          <w:p w14:paraId="66D7BF06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14:paraId="7DC833CD" w14:textId="3D184A60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 xml:space="preserve">Слышали ли Вы о проведении </w:t>
            </w:r>
            <w:proofErr w:type="gramStart"/>
            <w:r w:rsidRPr="00D8612D">
              <w:rPr>
                <w:rFonts w:ascii="Times New Roman" w:hAnsi="Times New Roman" w:cs="Times New Roman"/>
              </w:rPr>
              <w:t>Европейской</w:t>
            </w:r>
            <w:r w:rsidR="00706825">
              <w:rPr>
                <w:rFonts w:ascii="Times New Roman" w:hAnsi="Times New Roman" w:cs="Times New Roman"/>
              </w:rPr>
              <w:t>(</w:t>
            </w:r>
            <w:proofErr w:type="gramEnd"/>
            <w:r w:rsidR="00706825">
              <w:rPr>
                <w:rFonts w:ascii="Times New Roman" w:hAnsi="Times New Roman" w:cs="Times New Roman"/>
              </w:rPr>
              <w:t>Мировой)</w:t>
            </w:r>
            <w:r w:rsidRPr="00D8612D">
              <w:rPr>
                <w:rFonts w:ascii="Times New Roman" w:hAnsi="Times New Roman" w:cs="Times New Roman"/>
              </w:rPr>
              <w:t xml:space="preserve"> недели иммунизации?</w:t>
            </w:r>
          </w:p>
        </w:tc>
        <w:tc>
          <w:tcPr>
            <w:tcW w:w="992" w:type="dxa"/>
            <w:vAlign w:val="center"/>
          </w:tcPr>
          <w:p w14:paraId="04782B86" w14:textId="2F45F1FF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14:paraId="112A6476" w14:textId="1CFDAFDF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69</w:t>
            </w:r>
          </w:p>
        </w:tc>
      </w:tr>
      <w:tr w:rsidR="00413230" w:rsidRPr="00D8612D" w14:paraId="75A495BD" w14:textId="77777777" w:rsidTr="00413230">
        <w:tc>
          <w:tcPr>
            <w:tcW w:w="709" w:type="dxa"/>
          </w:tcPr>
          <w:p w14:paraId="5B392F37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14:paraId="3BD53815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Делали ли Вам профилактические прививки?</w:t>
            </w:r>
          </w:p>
        </w:tc>
        <w:tc>
          <w:tcPr>
            <w:tcW w:w="992" w:type="dxa"/>
            <w:vAlign w:val="center"/>
          </w:tcPr>
          <w:p w14:paraId="7DD55511" w14:textId="7339E89F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vAlign w:val="center"/>
          </w:tcPr>
          <w:p w14:paraId="7C2D6C67" w14:textId="3CAFA66A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14</w:t>
            </w:r>
          </w:p>
        </w:tc>
      </w:tr>
      <w:tr w:rsidR="00413230" w:rsidRPr="00D8612D" w14:paraId="2F327219" w14:textId="77777777" w:rsidTr="00413230">
        <w:tc>
          <w:tcPr>
            <w:tcW w:w="709" w:type="dxa"/>
          </w:tcPr>
          <w:p w14:paraId="46116A46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14:paraId="2526C796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Слышали ли Вы о бесплатных прививках в рамках Национального календаря прививок?</w:t>
            </w:r>
          </w:p>
        </w:tc>
        <w:tc>
          <w:tcPr>
            <w:tcW w:w="992" w:type="dxa"/>
            <w:vAlign w:val="center"/>
          </w:tcPr>
          <w:p w14:paraId="5BC39C42" w14:textId="674B5A18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14:paraId="7A4E76DA" w14:textId="47188047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37</w:t>
            </w:r>
          </w:p>
        </w:tc>
      </w:tr>
      <w:tr w:rsidR="00413230" w:rsidRPr="00D8612D" w14:paraId="0124C889" w14:textId="77777777" w:rsidTr="00413230">
        <w:tc>
          <w:tcPr>
            <w:tcW w:w="709" w:type="dxa"/>
          </w:tcPr>
          <w:p w14:paraId="3D4FE7F3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14:paraId="3D8217F7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Считаете ли Вы, что прививки необходимы?</w:t>
            </w:r>
          </w:p>
        </w:tc>
        <w:tc>
          <w:tcPr>
            <w:tcW w:w="992" w:type="dxa"/>
            <w:vAlign w:val="center"/>
          </w:tcPr>
          <w:p w14:paraId="42DE2B88" w14:textId="59EF0AE4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vAlign w:val="center"/>
          </w:tcPr>
          <w:p w14:paraId="6038E136" w14:textId="03FA9341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19</w:t>
            </w:r>
          </w:p>
        </w:tc>
      </w:tr>
      <w:tr w:rsidR="00413230" w:rsidRPr="00D8612D" w14:paraId="549A73D0" w14:textId="77777777" w:rsidTr="00413230">
        <w:tc>
          <w:tcPr>
            <w:tcW w:w="709" w:type="dxa"/>
          </w:tcPr>
          <w:p w14:paraId="7B2DE32B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14:paraId="2A70D9B1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Как Вы считаете, нужно ли проводить вакцинацию в наше время?</w:t>
            </w:r>
          </w:p>
        </w:tc>
        <w:tc>
          <w:tcPr>
            <w:tcW w:w="992" w:type="dxa"/>
            <w:vAlign w:val="center"/>
          </w:tcPr>
          <w:p w14:paraId="465C1E10" w14:textId="0C023967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7</w:t>
            </w:r>
            <w:r w:rsidR="00D861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56FA1F95" w14:textId="3A7AFB89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2</w:t>
            </w:r>
            <w:r w:rsidR="00D8612D">
              <w:rPr>
                <w:rFonts w:ascii="Times New Roman" w:hAnsi="Times New Roman" w:cs="Times New Roman"/>
              </w:rPr>
              <w:t>2</w:t>
            </w:r>
          </w:p>
        </w:tc>
      </w:tr>
      <w:tr w:rsidR="00413230" w:rsidRPr="00D8612D" w14:paraId="1B0A990C" w14:textId="77777777" w:rsidTr="00413230">
        <w:tc>
          <w:tcPr>
            <w:tcW w:w="709" w:type="dxa"/>
          </w:tcPr>
          <w:p w14:paraId="4459E6DA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14:paraId="47FA0F70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Прививки создают надежную защиту от инфекции?</w:t>
            </w:r>
          </w:p>
        </w:tc>
        <w:tc>
          <w:tcPr>
            <w:tcW w:w="992" w:type="dxa"/>
            <w:vAlign w:val="center"/>
          </w:tcPr>
          <w:p w14:paraId="5F2F1826" w14:textId="7A7223F9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14:paraId="2CBE4931" w14:textId="7546983B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21</w:t>
            </w:r>
          </w:p>
        </w:tc>
      </w:tr>
      <w:tr w:rsidR="00413230" w:rsidRPr="00D8612D" w14:paraId="57CE0B00" w14:textId="77777777" w:rsidTr="00413230">
        <w:tc>
          <w:tcPr>
            <w:tcW w:w="709" w:type="dxa"/>
          </w:tcPr>
          <w:p w14:paraId="009E1656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14:paraId="4BCBA4D4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Знаете ли Вы о календаре профилактических прививках?</w:t>
            </w:r>
          </w:p>
        </w:tc>
        <w:tc>
          <w:tcPr>
            <w:tcW w:w="992" w:type="dxa"/>
            <w:vAlign w:val="center"/>
          </w:tcPr>
          <w:p w14:paraId="5E7F2CB6" w14:textId="4798B4EF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14:paraId="4FE3234C" w14:textId="756BFAD5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30</w:t>
            </w:r>
          </w:p>
        </w:tc>
      </w:tr>
      <w:tr w:rsidR="00413230" w:rsidRPr="00D8612D" w14:paraId="5FF2624E" w14:textId="77777777" w:rsidTr="00413230">
        <w:tc>
          <w:tcPr>
            <w:tcW w:w="709" w:type="dxa"/>
          </w:tcPr>
          <w:p w14:paraId="1688EA86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14:paraId="1D99E342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Возможны ли осложнения на прививку?</w:t>
            </w:r>
          </w:p>
        </w:tc>
        <w:tc>
          <w:tcPr>
            <w:tcW w:w="992" w:type="dxa"/>
            <w:vAlign w:val="center"/>
          </w:tcPr>
          <w:p w14:paraId="33B026E1" w14:textId="0FA14A6F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07D05FA8" w14:textId="0A2AE31B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16</w:t>
            </w:r>
          </w:p>
        </w:tc>
      </w:tr>
      <w:tr w:rsidR="00413230" w:rsidRPr="00D8612D" w14:paraId="3E13DED2" w14:textId="77777777" w:rsidTr="00413230">
        <w:tc>
          <w:tcPr>
            <w:tcW w:w="709" w:type="dxa"/>
          </w:tcPr>
          <w:p w14:paraId="70B245F7" w14:textId="208C5FF4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14:paraId="023309B3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Оказывают ли прививки отрицательное воздействие на здоровье?</w:t>
            </w:r>
          </w:p>
        </w:tc>
        <w:tc>
          <w:tcPr>
            <w:tcW w:w="992" w:type="dxa"/>
            <w:vAlign w:val="center"/>
          </w:tcPr>
          <w:p w14:paraId="7B07B9F7" w14:textId="4892BE2F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14:paraId="727643CC" w14:textId="0CFF79BC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39</w:t>
            </w:r>
          </w:p>
        </w:tc>
      </w:tr>
      <w:tr w:rsidR="00413230" w:rsidRPr="00D8612D" w14:paraId="4835F489" w14:textId="77777777" w:rsidTr="00413230">
        <w:tc>
          <w:tcPr>
            <w:tcW w:w="709" w:type="dxa"/>
          </w:tcPr>
          <w:p w14:paraId="1B5805EB" w14:textId="6184AC3C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14:paraId="1AE7C3DE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Делаются ли прививки в период острых заболеваний?</w:t>
            </w:r>
          </w:p>
        </w:tc>
        <w:tc>
          <w:tcPr>
            <w:tcW w:w="992" w:type="dxa"/>
            <w:vAlign w:val="center"/>
          </w:tcPr>
          <w:p w14:paraId="4851D7AA" w14:textId="4DE00CFE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14:paraId="06CB818F" w14:textId="0C0EE3DA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64</w:t>
            </w:r>
          </w:p>
        </w:tc>
      </w:tr>
      <w:tr w:rsidR="00413230" w:rsidRPr="00D8612D" w14:paraId="248C0C44" w14:textId="77777777" w:rsidTr="00413230">
        <w:tc>
          <w:tcPr>
            <w:tcW w:w="709" w:type="dxa"/>
          </w:tcPr>
          <w:p w14:paraId="58F2FE57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14:paraId="7D142FE3" w14:textId="005437D8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 xml:space="preserve">Считаете ли Вы прививки против </w:t>
            </w:r>
            <w:proofErr w:type="spellStart"/>
            <w:r w:rsidR="00294A6E" w:rsidRPr="00D8612D">
              <w:rPr>
                <w:rFonts w:ascii="Times New Roman" w:hAnsi="Times New Roman" w:cs="Times New Roman"/>
              </w:rPr>
              <w:t>к</w:t>
            </w:r>
            <w:r w:rsidRPr="00D8612D">
              <w:rPr>
                <w:rFonts w:ascii="Times New Roman" w:hAnsi="Times New Roman" w:cs="Times New Roman"/>
              </w:rPr>
              <w:t>оронавирусной</w:t>
            </w:r>
            <w:proofErr w:type="spellEnd"/>
            <w:r w:rsidRPr="00D8612D">
              <w:rPr>
                <w:rFonts w:ascii="Times New Roman" w:hAnsi="Times New Roman" w:cs="Times New Roman"/>
              </w:rPr>
              <w:t xml:space="preserve"> инфекции эффективными?</w:t>
            </w:r>
          </w:p>
        </w:tc>
        <w:tc>
          <w:tcPr>
            <w:tcW w:w="992" w:type="dxa"/>
            <w:vAlign w:val="center"/>
          </w:tcPr>
          <w:p w14:paraId="0A7E00F8" w14:textId="06E30FEC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14:paraId="1EF7D3FB" w14:textId="58CFA445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52</w:t>
            </w:r>
          </w:p>
        </w:tc>
      </w:tr>
      <w:tr w:rsidR="00413230" w:rsidRPr="00D8612D" w14:paraId="008837E3" w14:textId="77777777" w:rsidTr="00413230">
        <w:tc>
          <w:tcPr>
            <w:tcW w:w="709" w:type="dxa"/>
          </w:tcPr>
          <w:p w14:paraId="2BBF5C81" w14:textId="7777777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14:paraId="674C857F" w14:textId="201FD5A7" w:rsidR="00D132C4" w:rsidRPr="00D8612D" w:rsidRDefault="00D132C4" w:rsidP="008C169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 xml:space="preserve">Вакцинировались ли Вы против </w:t>
            </w:r>
            <w:proofErr w:type="spellStart"/>
            <w:r w:rsidR="00294A6E" w:rsidRPr="00D8612D">
              <w:rPr>
                <w:rFonts w:ascii="Times New Roman" w:hAnsi="Times New Roman" w:cs="Times New Roman"/>
              </w:rPr>
              <w:t>к</w:t>
            </w:r>
            <w:r w:rsidRPr="00D8612D">
              <w:rPr>
                <w:rFonts w:ascii="Times New Roman" w:hAnsi="Times New Roman" w:cs="Times New Roman"/>
              </w:rPr>
              <w:t>оронавирусной</w:t>
            </w:r>
            <w:proofErr w:type="spellEnd"/>
            <w:r w:rsidRPr="00D8612D">
              <w:rPr>
                <w:rFonts w:ascii="Times New Roman" w:hAnsi="Times New Roman" w:cs="Times New Roman"/>
              </w:rPr>
              <w:t xml:space="preserve"> инфекции?</w:t>
            </w:r>
          </w:p>
        </w:tc>
        <w:tc>
          <w:tcPr>
            <w:tcW w:w="992" w:type="dxa"/>
            <w:vAlign w:val="center"/>
          </w:tcPr>
          <w:p w14:paraId="7DAA41A9" w14:textId="4B6115B4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14:paraId="07A5D926" w14:textId="6BFDE60C" w:rsidR="00D132C4" w:rsidRPr="00D8612D" w:rsidRDefault="003C7697" w:rsidP="008C16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8612D">
              <w:rPr>
                <w:rFonts w:ascii="Times New Roman" w:hAnsi="Times New Roman" w:cs="Times New Roman"/>
              </w:rPr>
              <w:t>29</w:t>
            </w:r>
          </w:p>
        </w:tc>
      </w:tr>
    </w:tbl>
    <w:p w14:paraId="1423CE6C" w14:textId="77777777" w:rsidR="00413230" w:rsidRDefault="00413230" w:rsidP="00D8612D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155997E" w14:textId="77777777" w:rsidR="00413230" w:rsidRDefault="00413230" w:rsidP="00D8612D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99CFDDA" w14:textId="4BC8156E" w:rsidR="00D132C4" w:rsidRPr="00D8612D" w:rsidRDefault="00D132C4" w:rsidP="00D8612D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8612D">
        <w:rPr>
          <w:rFonts w:ascii="Times New Roman" w:hAnsi="Times New Roman" w:cs="Times New Roman"/>
          <w:b/>
          <w:sz w:val="25"/>
          <w:szCs w:val="25"/>
        </w:rPr>
        <w:lastRenderedPageBreak/>
        <w:t>Диаграмма 1 Уровень информированности</w:t>
      </w:r>
      <w:r w:rsidR="00706825">
        <w:rPr>
          <w:rFonts w:ascii="Times New Roman" w:hAnsi="Times New Roman" w:cs="Times New Roman"/>
          <w:b/>
          <w:sz w:val="25"/>
          <w:szCs w:val="25"/>
        </w:rPr>
        <w:t xml:space="preserve"> населения</w:t>
      </w:r>
      <w:r w:rsidR="00EB5CD5">
        <w:rPr>
          <w:rFonts w:ascii="Times New Roman" w:hAnsi="Times New Roman" w:cs="Times New Roman"/>
          <w:b/>
          <w:sz w:val="25"/>
          <w:szCs w:val="25"/>
        </w:rPr>
        <w:t xml:space="preserve"> по вопросу вакцинопрофилактики</w:t>
      </w:r>
      <w:r w:rsidRPr="00D8612D">
        <w:rPr>
          <w:rFonts w:ascii="Times New Roman" w:hAnsi="Times New Roman" w:cs="Times New Roman"/>
          <w:b/>
          <w:sz w:val="25"/>
          <w:szCs w:val="25"/>
        </w:rPr>
        <w:t xml:space="preserve"> в процентах</w:t>
      </w:r>
    </w:p>
    <w:p w14:paraId="21CE878A" w14:textId="59F06AFE" w:rsidR="00D132C4" w:rsidRPr="00D8612D" w:rsidRDefault="00D8612D" w:rsidP="00D132C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774572C7" wp14:editId="464509A4">
            <wp:extent cx="4563580" cy="1773140"/>
            <wp:effectExtent l="0" t="0" r="889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B2C6F70" w14:textId="7FDD7DEE" w:rsidR="00D132C4" w:rsidRPr="00D8612D" w:rsidRDefault="00D132C4" w:rsidP="00D8612D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i/>
        </w:rPr>
      </w:pPr>
      <w:r w:rsidRPr="00D8612D">
        <w:rPr>
          <w:rFonts w:ascii="Times New Roman" w:hAnsi="Times New Roman" w:cs="Times New Roman"/>
          <w:i/>
        </w:rPr>
        <w:t xml:space="preserve"> Анализ результатов: большая часть респондентов - 6</w:t>
      </w:r>
      <w:r w:rsidR="00D8612D" w:rsidRPr="00D8612D">
        <w:rPr>
          <w:rFonts w:ascii="Times New Roman" w:hAnsi="Times New Roman" w:cs="Times New Roman"/>
          <w:i/>
        </w:rPr>
        <w:t>6</w:t>
      </w:r>
      <w:r w:rsidRPr="00D8612D">
        <w:rPr>
          <w:rFonts w:ascii="Times New Roman" w:hAnsi="Times New Roman" w:cs="Times New Roman"/>
          <w:i/>
        </w:rPr>
        <w:t xml:space="preserve"> человек (</w:t>
      </w:r>
      <w:r w:rsidR="00D8612D" w:rsidRPr="00D8612D">
        <w:rPr>
          <w:rFonts w:ascii="Times New Roman" w:hAnsi="Times New Roman" w:cs="Times New Roman"/>
          <w:i/>
        </w:rPr>
        <w:t>68</w:t>
      </w:r>
      <w:r w:rsidRPr="00D8612D">
        <w:rPr>
          <w:rFonts w:ascii="Times New Roman" w:hAnsi="Times New Roman" w:cs="Times New Roman"/>
          <w:i/>
        </w:rPr>
        <w:t xml:space="preserve">%) осведомлена в вопросах вакцинопрофилактики, соблюдает календарь профилактических прививок. </w:t>
      </w:r>
    </w:p>
    <w:p w14:paraId="33CE2B11" w14:textId="77777777" w:rsidR="00D8612D" w:rsidRPr="00D8612D" w:rsidRDefault="00D8612D" w:rsidP="00D8612D">
      <w:pPr>
        <w:pStyle w:val="a3"/>
        <w:spacing w:before="0" w:beforeAutospacing="0" w:after="150" w:afterAutospacing="0"/>
        <w:ind w:left="284" w:firstLine="567"/>
        <w:rPr>
          <w:b/>
        </w:rPr>
      </w:pPr>
    </w:p>
    <w:p w14:paraId="71E3F67F" w14:textId="6EE073FA" w:rsidR="00545A91" w:rsidRPr="00D8612D" w:rsidRDefault="00D132C4" w:rsidP="00D8612D">
      <w:pPr>
        <w:pStyle w:val="a3"/>
        <w:spacing w:before="0" w:beforeAutospacing="0" w:after="0" w:afterAutospacing="0"/>
        <w:ind w:left="284" w:firstLine="567"/>
        <w:rPr>
          <w:b/>
        </w:rPr>
      </w:pPr>
      <w:r w:rsidRPr="00D8612D">
        <w:rPr>
          <w:b/>
        </w:rPr>
        <w:t>Выводы:</w:t>
      </w:r>
    </w:p>
    <w:p w14:paraId="60127E7D" w14:textId="1DDBC4E1" w:rsidR="00545A91" w:rsidRPr="00D8612D" w:rsidRDefault="00EB5CD5" w:rsidP="00B466B4">
      <w:pPr>
        <w:pStyle w:val="a3"/>
        <w:spacing w:before="0" w:beforeAutospacing="0" w:after="0" w:afterAutospacing="0"/>
        <w:ind w:left="284" w:firstLine="567"/>
        <w:jc w:val="both"/>
        <w:rPr>
          <w:color w:val="333333"/>
        </w:rPr>
      </w:pPr>
      <w:r>
        <w:rPr>
          <w:color w:val="333333"/>
        </w:rPr>
        <w:t>подводя итог результатам анкетирования необходимо отметить, что в данной репрезентативной выборке, участники опроса в своем большинстве осведомлены по вопросу вакцинопрофилактики.</w:t>
      </w:r>
      <w:r w:rsidR="00931689">
        <w:rPr>
          <w:color w:val="333333"/>
        </w:rPr>
        <w:t xml:space="preserve"> </w:t>
      </w:r>
      <w:proofErr w:type="spellStart"/>
      <w:r w:rsidR="00931689">
        <w:rPr>
          <w:color w:val="333333"/>
        </w:rPr>
        <w:t>Мелико</w:t>
      </w:r>
      <w:proofErr w:type="spellEnd"/>
      <w:r w:rsidR="00931689">
        <w:rPr>
          <w:color w:val="333333"/>
        </w:rPr>
        <w:t xml:space="preserve"> – </w:t>
      </w:r>
      <w:r w:rsidR="00B466B4">
        <w:rPr>
          <w:color w:val="333333"/>
        </w:rPr>
        <w:t>социологическое исследование</w:t>
      </w:r>
      <w:r>
        <w:rPr>
          <w:color w:val="333333"/>
        </w:rPr>
        <w:t xml:space="preserve"> свидетельствует о </w:t>
      </w:r>
      <w:r w:rsidR="0051456A">
        <w:rPr>
          <w:color w:val="333333"/>
        </w:rPr>
        <w:t>том,</w:t>
      </w:r>
      <w:r w:rsidR="00B466B4">
        <w:rPr>
          <w:color w:val="333333"/>
        </w:rPr>
        <w:t xml:space="preserve"> </w:t>
      </w:r>
      <w:r>
        <w:rPr>
          <w:color w:val="333333"/>
        </w:rPr>
        <w:t>что среди разновозрастных групп населени</w:t>
      </w:r>
      <w:r w:rsidR="003A5C0F">
        <w:rPr>
          <w:color w:val="333333"/>
        </w:rPr>
        <w:t>я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Старооскольского</w:t>
      </w:r>
      <w:proofErr w:type="spellEnd"/>
      <w:r>
        <w:rPr>
          <w:color w:val="333333"/>
        </w:rPr>
        <w:t xml:space="preserve"> городского округ</w:t>
      </w:r>
      <w:r w:rsidR="003A5C0F">
        <w:rPr>
          <w:color w:val="333333"/>
        </w:rPr>
        <w:t xml:space="preserve">а проводится </w:t>
      </w:r>
      <w:r w:rsidR="00B466B4">
        <w:rPr>
          <w:color w:val="333333"/>
        </w:rPr>
        <w:t>комплекс мероприятий</w:t>
      </w:r>
      <w:r w:rsidR="003A5C0F">
        <w:rPr>
          <w:color w:val="333333"/>
        </w:rPr>
        <w:t xml:space="preserve"> по иммунопрофилактике. </w:t>
      </w:r>
    </w:p>
    <w:p w14:paraId="3CE7FB8B" w14:textId="0053BB20" w:rsidR="00545A91" w:rsidRPr="00D8612D" w:rsidRDefault="003A5C0F" w:rsidP="00B466B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Согласно </w:t>
      </w:r>
      <w:r w:rsidR="00545A91"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Распоряжени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="00545A91"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Правительства Российской Федерации от 29 марта 2021 года № 774-р утвержден план реализации «Стратегия развития иммунопрофилактики инфекционных болезней на период до 2035 года».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Реализуя </w:t>
      </w:r>
      <w:r w:rsidR="00545A91"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ый</w:t>
      </w:r>
      <w:r w:rsidR="00545A91"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план, начиная с августа 2021 года, в</w:t>
      </w:r>
      <w:r w:rsidR="00413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45A91"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Российский Национальный календарь прививок и календарь профилактических прививок по эпидемиологическим показаниям внесены новые вакцины по ряду особо </w:t>
      </w:r>
      <w:proofErr w:type="spellStart"/>
      <w:r w:rsidR="00545A91"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>эпидемически</w:t>
      </w:r>
      <w:proofErr w:type="spellEnd"/>
      <w:r w:rsidR="00545A91"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значимых инфекций:</w:t>
      </w:r>
    </w:p>
    <w:p w14:paraId="2AA9DD30" w14:textId="77777777" w:rsidR="00545A91" w:rsidRPr="00D8612D" w:rsidRDefault="00545A91" w:rsidP="00B466B4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>комбинированная вакцина, содержащая инактивированный полиомиелитный компонент, для всех детей раннего возраста;</w:t>
      </w:r>
    </w:p>
    <w:p w14:paraId="51973E2C" w14:textId="77777777" w:rsidR="00545A91" w:rsidRPr="00D8612D" w:rsidRDefault="00545A91" w:rsidP="00B466B4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вакцины против ротавирусной инфекции;</w:t>
      </w:r>
    </w:p>
    <w:p w14:paraId="3238FF9E" w14:textId="77777777" w:rsidR="00545A91" w:rsidRPr="00D8612D" w:rsidRDefault="00545A91" w:rsidP="00B466B4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вакцины против ветряной оспы;</w:t>
      </w:r>
    </w:p>
    <w:p w14:paraId="4FB31DE0" w14:textId="77777777" w:rsidR="00545A91" w:rsidRPr="00D8612D" w:rsidRDefault="00545A91" w:rsidP="00B466B4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вакцины против вируса папилломы человека;</w:t>
      </w:r>
    </w:p>
    <w:p w14:paraId="258DED2C" w14:textId="77777777" w:rsidR="00545A91" w:rsidRPr="00D8612D" w:rsidRDefault="00545A91" w:rsidP="00B466B4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четырёхвалентной </w:t>
      </w:r>
      <w:proofErr w:type="spellStart"/>
      <w:r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>менигококковой</w:t>
      </w:r>
      <w:proofErr w:type="spellEnd"/>
      <w:r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инфекции;</w:t>
      </w:r>
    </w:p>
    <w:p w14:paraId="50D07FCF" w14:textId="1075B8DB" w:rsidR="00545A91" w:rsidRPr="00D8612D" w:rsidRDefault="00545A91" w:rsidP="00B466B4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прививки от коклюша для детей старшего возраста и взрослых.</w:t>
      </w:r>
    </w:p>
    <w:p w14:paraId="0F416FD8" w14:textId="77777777" w:rsidR="00D8612D" w:rsidRPr="00D8612D" w:rsidRDefault="00D8612D" w:rsidP="00D8612D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FF4DEB8" w14:textId="58156128" w:rsidR="00545A91" w:rsidRPr="00D8612D" w:rsidRDefault="00545A91" w:rsidP="00D8612D">
      <w:pPr>
        <w:spacing w:after="150" w:line="240" w:lineRule="auto"/>
        <w:ind w:left="284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>Наука о вакцинах не стоит на месте. Сегодня производство вакцин организовано на самом высоком уровне, что делает вакцины безопасными и эффективными.</w:t>
      </w:r>
    </w:p>
    <w:p w14:paraId="30110319" w14:textId="69EBCFC2" w:rsidR="00545A91" w:rsidRPr="00D8612D" w:rsidRDefault="00545A91" w:rsidP="00D8612D">
      <w:pPr>
        <w:spacing w:after="150" w:line="240" w:lineRule="auto"/>
        <w:ind w:left="284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Регулярно проводя информирование населения, в том числе через средства массовой информации, о профилактике таких </w:t>
      </w:r>
      <w:proofErr w:type="spellStart"/>
      <w:r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вакциноуправляемых</w:t>
      </w:r>
      <w:proofErr w:type="spellEnd"/>
      <w:r w:rsidRPr="00D8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инфекций, как корь, дифтерия, полиомиелит, туберкулёз и другие</w:t>
      </w:r>
      <w:r w:rsidR="005145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повышается уровень приверженности к вакцинопрофилактике. </w:t>
      </w:r>
      <w:r w:rsidR="009C07C4" w:rsidRPr="00D861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145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7ADD4D49" w14:textId="77777777" w:rsidR="00D8612D" w:rsidRDefault="00D8612D" w:rsidP="00D132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9F49525" w14:textId="77777777" w:rsidR="00413230" w:rsidRDefault="00413230" w:rsidP="00D132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2C11B0C" w14:textId="77777777" w:rsidR="00413230" w:rsidRDefault="00413230" w:rsidP="00D132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02045E8" w14:textId="070A573B" w:rsidR="00D8612D" w:rsidRDefault="00D132C4" w:rsidP="00D132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8612D">
        <w:rPr>
          <w:rFonts w:ascii="Times New Roman" w:hAnsi="Times New Roman" w:cs="Times New Roman"/>
          <w:b/>
          <w:i/>
        </w:rPr>
        <w:t>ОГБУЗ «Центр</w:t>
      </w:r>
      <w:r w:rsidR="00545A91" w:rsidRPr="00D8612D">
        <w:rPr>
          <w:rFonts w:ascii="Times New Roman" w:hAnsi="Times New Roman" w:cs="Times New Roman"/>
          <w:b/>
          <w:i/>
        </w:rPr>
        <w:t xml:space="preserve"> общественного</w:t>
      </w:r>
      <w:r w:rsidRPr="00D8612D">
        <w:rPr>
          <w:rFonts w:ascii="Times New Roman" w:hAnsi="Times New Roman" w:cs="Times New Roman"/>
          <w:b/>
          <w:i/>
        </w:rPr>
        <w:t xml:space="preserve"> </w:t>
      </w:r>
      <w:r w:rsidR="00545A91" w:rsidRPr="00D8612D">
        <w:rPr>
          <w:rFonts w:ascii="Times New Roman" w:hAnsi="Times New Roman" w:cs="Times New Roman"/>
          <w:b/>
          <w:i/>
        </w:rPr>
        <w:t xml:space="preserve">здоровья и </w:t>
      </w:r>
    </w:p>
    <w:p w14:paraId="484D8811" w14:textId="7F5564CC" w:rsidR="00D132C4" w:rsidRPr="00D8612D" w:rsidRDefault="00D132C4" w:rsidP="00D132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8612D">
        <w:rPr>
          <w:rFonts w:ascii="Times New Roman" w:hAnsi="Times New Roman" w:cs="Times New Roman"/>
          <w:b/>
          <w:i/>
        </w:rPr>
        <w:t>медицинской профилактики города Старого Оскола»</w:t>
      </w:r>
    </w:p>
    <w:p w14:paraId="6169C865" w14:textId="60C14234" w:rsidR="00D132C4" w:rsidRPr="00D8612D" w:rsidRDefault="00D132C4" w:rsidP="00D132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8612D">
        <w:rPr>
          <w:rFonts w:ascii="Times New Roman" w:hAnsi="Times New Roman" w:cs="Times New Roman"/>
          <w:b/>
          <w:i/>
        </w:rPr>
        <w:t>Заведующий отделом мониторинга</w:t>
      </w:r>
      <w:r w:rsidR="00545A91" w:rsidRPr="00D8612D">
        <w:rPr>
          <w:rFonts w:ascii="Times New Roman" w:hAnsi="Times New Roman" w:cs="Times New Roman"/>
          <w:b/>
          <w:i/>
        </w:rPr>
        <w:t xml:space="preserve"> факторов риска</w:t>
      </w:r>
      <w:r w:rsidRPr="00D8612D">
        <w:rPr>
          <w:rFonts w:ascii="Times New Roman" w:hAnsi="Times New Roman" w:cs="Times New Roman"/>
          <w:b/>
          <w:i/>
        </w:rPr>
        <w:t xml:space="preserve">   </w:t>
      </w:r>
      <w:proofErr w:type="spellStart"/>
      <w:r w:rsidRPr="00D8612D">
        <w:rPr>
          <w:rFonts w:ascii="Times New Roman" w:hAnsi="Times New Roman" w:cs="Times New Roman"/>
          <w:b/>
          <w:i/>
        </w:rPr>
        <w:t>Л.А.Смольникова</w:t>
      </w:r>
      <w:proofErr w:type="spellEnd"/>
    </w:p>
    <w:p w14:paraId="4227F24E" w14:textId="6482D2CD" w:rsidR="00C56DEF" w:rsidRDefault="00D132C4" w:rsidP="00413230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D8612D">
        <w:rPr>
          <w:rFonts w:ascii="Times New Roman" w:hAnsi="Times New Roman" w:cs="Times New Roman"/>
          <w:b/>
          <w:i/>
        </w:rPr>
        <w:t>Медицинский статистик отдела мониторинга</w:t>
      </w:r>
      <w:r w:rsidR="00545A91" w:rsidRPr="00D8612D">
        <w:rPr>
          <w:rFonts w:ascii="Times New Roman" w:hAnsi="Times New Roman" w:cs="Times New Roman"/>
          <w:b/>
          <w:i/>
        </w:rPr>
        <w:t xml:space="preserve"> ф</w:t>
      </w:r>
      <w:bookmarkStart w:id="0" w:name="_GoBack"/>
      <w:bookmarkEnd w:id="0"/>
      <w:r w:rsidR="00545A91" w:rsidRPr="00D8612D">
        <w:rPr>
          <w:rFonts w:ascii="Times New Roman" w:hAnsi="Times New Roman" w:cs="Times New Roman"/>
          <w:b/>
          <w:i/>
        </w:rPr>
        <w:t>акторов риска</w:t>
      </w:r>
      <w:r w:rsidRPr="00D8612D">
        <w:rPr>
          <w:rFonts w:ascii="Times New Roman" w:hAnsi="Times New Roman" w:cs="Times New Roman"/>
          <w:b/>
          <w:i/>
        </w:rPr>
        <w:t xml:space="preserve"> Н.А. Мартынова</w:t>
      </w:r>
    </w:p>
    <w:sectPr w:rsidR="00C56DEF" w:rsidSect="0041323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E16"/>
    <w:multiLevelType w:val="hybridMultilevel"/>
    <w:tmpl w:val="5B64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423AE"/>
    <w:multiLevelType w:val="multilevel"/>
    <w:tmpl w:val="ED38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A1"/>
    <w:rsid w:val="00027F3B"/>
    <w:rsid w:val="00043F45"/>
    <w:rsid w:val="001368B4"/>
    <w:rsid w:val="001B426B"/>
    <w:rsid w:val="001C4D7E"/>
    <w:rsid w:val="001E39F7"/>
    <w:rsid w:val="00205F20"/>
    <w:rsid w:val="00253B91"/>
    <w:rsid w:val="00294A6E"/>
    <w:rsid w:val="002A3790"/>
    <w:rsid w:val="002C32F0"/>
    <w:rsid w:val="002E5EA1"/>
    <w:rsid w:val="00342A39"/>
    <w:rsid w:val="00361574"/>
    <w:rsid w:val="00366E74"/>
    <w:rsid w:val="003A5C0F"/>
    <w:rsid w:val="003C7697"/>
    <w:rsid w:val="00413230"/>
    <w:rsid w:val="004F36F4"/>
    <w:rsid w:val="0051456A"/>
    <w:rsid w:val="005434A5"/>
    <w:rsid w:val="00545A91"/>
    <w:rsid w:val="006810BD"/>
    <w:rsid w:val="006A5E5D"/>
    <w:rsid w:val="006E7EA2"/>
    <w:rsid w:val="00706825"/>
    <w:rsid w:val="007410C3"/>
    <w:rsid w:val="008B3B73"/>
    <w:rsid w:val="00925FD7"/>
    <w:rsid w:val="00931689"/>
    <w:rsid w:val="00954310"/>
    <w:rsid w:val="00995B43"/>
    <w:rsid w:val="009C07C4"/>
    <w:rsid w:val="009C5DDB"/>
    <w:rsid w:val="00A173EA"/>
    <w:rsid w:val="00AC5C64"/>
    <w:rsid w:val="00AD2203"/>
    <w:rsid w:val="00B117D4"/>
    <w:rsid w:val="00B36462"/>
    <w:rsid w:val="00B446D1"/>
    <w:rsid w:val="00B466B4"/>
    <w:rsid w:val="00BB06EA"/>
    <w:rsid w:val="00C56DEF"/>
    <w:rsid w:val="00CE2263"/>
    <w:rsid w:val="00D132C4"/>
    <w:rsid w:val="00D85DE5"/>
    <w:rsid w:val="00D8612D"/>
    <w:rsid w:val="00DD05AD"/>
    <w:rsid w:val="00E83493"/>
    <w:rsid w:val="00EB5CD5"/>
    <w:rsid w:val="00F3297D"/>
    <w:rsid w:val="00F4675B"/>
    <w:rsid w:val="00FD64A1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85E3"/>
  <w15:chartTrackingRefBased/>
  <w15:docId w15:val="{28187E5C-89FF-4127-B9ED-60EBA24E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2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6DEF"/>
    <w:pPr>
      <w:ind w:left="720"/>
      <w:contextualSpacing/>
    </w:pPr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D85DE5"/>
  </w:style>
  <w:style w:type="character" w:styleId="a6">
    <w:name w:val="Strong"/>
    <w:basedOn w:val="a0"/>
    <w:uiPriority w:val="22"/>
    <w:qFormat/>
    <w:rsid w:val="002C3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2275347835358"/>
          <c:y val="0.20503160199145509"/>
          <c:w val="0.80012204577011181"/>
          <c:h val="0.61147779033226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82A0-4AFE-A9D6-AF7B01CFF6B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2A0-4AFE-A9D6-AF7B01CFF6B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338-496F-8EB5-540689C2C60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338-496F-8EB5-540689C2C604}"/>
              </c:ext>
            </c:extLst>
          </c:dPt>
          <c:dLbls>
            <c:dLbl>
              <c:idx val="0"/>
              <c:layout>
                <c:manualLayout>
                  <c:x val="-9.3749908865558382E-2"/>
                  <c:y val="-0.2569647544056992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68%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277777777777762E-2"/>
                      <c:h val="8.53174603174603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82A0-4AFE-A9D6-AF7B01CFF6B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041504E-79AB-4D00-B5E5-B48CB8881857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2A0-4AFE-A9D6-AF7B01CFF6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A0-4AFE-A9D6-AF7B01CFF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35</cp:revision>
  <cp:lastPrinted>2023-05-11T10:19:00Z</cp:lastPrinted>
  <dcterms:created xsi:type="dcterms:W3CDTF">2023-04-07T09:56:00Z</dcterms:created>
  <dcterms:modified xsi:type="dcterms:W3CDTF">2023-05-11T10:19:00Z</dcterms:modified>
</cp:coreProperties>
</file>