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D4" w:rsidRDefault="00FB6013" w:rsidP="001C66AE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66595FC" wp14:editId="6237CC78">
            <wp:extent cx="5922869" cy="4734370"/>
            <wp:effectExtent l="0" t="0" r="1905" b="9525"/>
            <wp:docPr id="2" name="Рисунок 2" descr="D:\Крушинова\мой методический материал\в работе\Профилактика гриппа и ОРВИ\poster-orvi-100h80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шинова\мой методический материал\в работе\Профилактика гриппа и ОРВИ\poster-orvi-100h80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52" cy="47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91" w:rsidRDefault="00B42C91" w:rsidP="001C66AE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59C5" w:rsidRPr="00B42C91" w:rsidRDefault="00606D03" w:rsidP="001C6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6013">
        <w:rPr>
          <w:rFonts w:ascii="Times New Roman" w:hAnsi="Times New Roman" w:cs="Times New Roman"/>
          <w:b/>
          <w:sz w:val="28"/>
          <w:szCs w:val="28"/>
        </w:rPr>
        <w:t>Профилактика гриппа и ОРВИ</w:t>
      </w:r>
    </w:p>
    <w:p w:rsidR="002E7D44" w:rsidRDefault="00FB6013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профилактики сезонных респираторных вирусных инфекций наиболее остро мы ощутили на себе с приходом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6013">
        <w:rPr>
          <w:rFonts w:ascii="Times New Roman" w:hAnsi="Times New Roman" w:cs="Times New Roman"/>
          <w:sz w:val="28"/>
          <w:szCs w:val="28"/>
        </w:rPr>
        <w:t>19</w:t>
      </w:r>
      <w:r w:rsidR="00304842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заставил</w:t>
      </w:r>
      <w:r w:rsidR="003048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нас </w:t>
      </w:r>
      <w:r w:rsidR="00304842">
        <w:rPr>
          <w:rFonts w:ascii="Times New Roman" w:hAnsi="Times New Roman" w:cs="Times New Roman"/>
          <w:sz w:val="28"/>
          <w:szCs w:val="28"/>
        </w:rPr>
        <w:t>более ответственно относиться</w:t>
      </w:r>
      <w:r w:rsidR="00304842" w:rsidRPr="00FB6013">
        <w:rPr>
          <w:rFonts w:ascii="Times New Roman" w:hAnsi="Times New Roman" w:cs="Times New Roman"/>
          <w:sz w:val="28"/>
          <w:szCs w:val="28"/>
        </w:rPr>
        <w:t xml:space="preserve"> </w:t>
      </w:r>
      <w:r w:rsidR="00304842">
        <w:rPr>
          <w:rFonts w:ascii="Times New Roman" w:hAnsi="Times New Roman" w:cs="Times New Roman"/>
          <w:sz w:val="28"/>
          <w:szCs w:val="28"/>
        </w:rPr>
        <w:t xml:space="preserve">к своему здоровью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048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новому взглянуть на способы </w:t>
      </w:r>
      <w:r w:rsidR="0030484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сохранения.  </w:t>
      </w:r>
      <w:r w:rsidR="00304842">
        <w:rPr>
          <w:rFonts w:ascii="Times New Roman" w:hAnsi="Times New Roman" w:cs="Times New Roman"/>
          <w:sz w:val="28"/>
          <w:szCs w:val="28"/>
        </w:rPr>
        <w:t xml:space="preserve">Как показывает практика, ОРВИ (острые респираторные вирусные инфекции) и грипп, подобно </w:t>
      </w:r>
      <w:proofErr w:type="spellStart"/>
      <w:r w:rsidR="00304842">
        <w:rPr>
          <w:rFonts w:ascii="Times New Roman" w:hAnsi="Times New Roman" w:cs="Times New Roman"/>
          <w:sz w:val="28"/>
          <w:szCs w:val="28"/>
        </w:rPr>
        <w:t>ковиду</w:t>
      </w:r>
      <w:proofErr w:type="spellEnd"/>
      <w:r w:rsidR="00304842">
        <w:rPr>
          <w:rFonts w:ascii="Times New Roman" w:hAnsi="Times New Roman" w:cs="Times New Roman"/>
          <w:sz w:val="28"/>
          <w:szCs w:val="28"/>
        </w:rPr>
        <w:t xml:space="preserve">, </w:t>
      </w:r>
      <w:r w:rsidR="00C87BB1">
        <w:rPr>
          <w:rFonts w:ascii="Times New Roman" w:hAnsi="Times New Roman" w:cs="Times New Roman"/>
          <w:sz w:val="28"/>
          <w:szCs w:val="28"/>
        </w:rPr>
        <w:t>могут привести к развитию</w:t>
      </w:r>
      <w:r w:rsidR="00304842">
        <w:rPr>
          <w:rFonts w:ascii="Times New Roman" w:hAnsi="Times New Roman" w:cs="Times New Roman"/>
          <w:sz w:val="28"/>
          <w:szCs w:val="28"/>
        </w:rPr>
        <w:t xml:space="preserve"> тяжелы</w:t>
      </w:r>
      <w:r w:rsidR="00C87BB1">
        <w:rPr>
          <w:rFonts w:ascii="Times New Roman" w:hAnsi="Times New Roman" w:cs="Times New Roman"/>
          <w:sz w:val="28"/>
          <w:szCs w:val="28"/>
        </w:rPr>
        <w:t>х</w:t>
      </w:r>
      <w:r w:rsidR="00304842">
        <w:rPr>
          <w:rFonts w:ascii="Times New Roman" w:hAnsi="Times New Roman" w:cs="Times New Roman"/>
          <w:sz w:val="28"/>
          <w:szCs w:val="28"/>
        </w:rPr>
        <w:t xml:space="preserve"> осложнени</w:t>
      </w:r>
      <w:r w:rsidR="00C87BB1">
        <w:rPr>
          <w:rFonts w:ascii="Times New Roman" w:hAnsi="Times New Roman" w:cs="Times New Roman"/>
          <w:sz w:val="28"/>
          <w:szCs w:val="28"/>
        </w:rPr>
        <w:t>й</w:t>
      </w:r>
      <w:r w:rsidR="00304842">
        <w:rPr>
          <w:rFonts w:ascii="Times New Roman" w:hAnsi="Times New Roman" w:cs="Times New Roman"/>
          <w:sz w:val="28"/>
          <w:szCs w:val="28"/>
        </w:rPr>
        <w:t xml:space="preserve">. Уберечься от заражения и его последствий помогают разработанные </w:t>
      </w:r>
      <w:r w:rsidR="00263543">
        <w:rPr>
          <w:rFonts w:ascii="Times New Roman" w:hAnsi="Times New Roman" w:cs="Times New Roman"/>
          <w:sz w:val="28"/>
          <w:szCs w:val="28"/>
        </w:rPr>
        <w:t>специалистами эпидемиологами</w:t>
      </w:r>
      <w:r w:rsidR="00304842">
        <w:rPr>
          <w:rFonts w:ascii="Times New Roman" w:hAnsi="Times New Roman" w:cs="Times New Roman"/>
          <w:sz w:val="28"/>
          <w:szCs w:val="28"/>
        </w:rPr>
        <w:t xml:space="preserve"> профилактические меры, направленные на предотвращение инфицирования и распространени</w:t>
      </w:r>
      <w:r w:rsidR="00C87BB1">
        <w:rPr>
          <w:rFonts w:ascii="Times New Roman" w:hAnsi="Times New Roman" w:cs="Times New Roman"/>
          <w:sz w:val="28"/>
          <w:szCs w:val="28"/>
        </w:rPr>
        <w:t>я</w:t>
      </w:r>
      <w:r w:rsidR="00304842">
        <w:rPr>
          <w:rFonts w:ascii="Times New Roman" w:hAnsi="Times New Roman" w:cs="Times New Roman"/>
          <w:sz w:val="28"/>
          <w:szCs w:val="28"/>
        </w:rPr>
        <w:t xml:space="preserve"> заболевания. </w:t>
      </w:r>
    </w:p>
    <w:p w:rsidR="00F55AF7" w:rsidRDefault="00193610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профилактические меры в отношении ОРВИ и гриппа делят на две группы: специфические и неспецифические. </w:t>
      </w:r>
    </w:p>
    <w:p w:rsidR="00193610" w:rsidRDefault="00193610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Специфическая профилактика – это иммунизация населения от гриппа и коронавируса. </w:t>
      </w:r>
      <w:r w:rsidR="00644CBD">
        <w:rPr>
          <w:rFonts w:ascii="Times New Roman" w:hAnsi="Times New Roman" w:cs="Times New Roman"/>
          <w:sz w:val="28"/>
          <w:szCs w:val="28"/>
        </w:rPr>
        <w:t xml:space="preserve">Вакцинация на 90% снижает заболеваемость и на 60% снижает госпитализацию. </w:t>
      </w:r>
      <w:r>
        <w:rPr>
          <w:rFonts w:ascii="Times New Roman" w:hAnsi="Times New Roman" w:cs="Times New Roman"/>
          <w:sz w:val="28"/>
          <w:szCs w:val="28"/>
        </w:rPr>
        <w:t>Особенно важно проведение вакцинации пожилым пациентам</w:t>
      </w:r>
      <w:r w:rsidR="00A672F3">
        <w:rPr>
          <w:rFonts w:ascii="Times New Roman" w:hAnsi="Times New Roman" w:cs="Times New Roman"/>
          <w:sz w:val="28"/>
          <w:szCs w:val="28"/>
        </w:rPr>
        <w:t xml:space="preserve"> и маленьким детям из организованных коллективов</w:t>
      </w:r>
      <w:r>
        <w:rPr>
          <w:rFonts w:ascii="Times New Roman" w:hAnsi="Times New Roman" w:cs="Times New Roman"/>
          <w:sz w:val="28"/>
          <w:szCs w:val="28"/>
        </w:rPr>
        <w:t>. Для формирования постпрививочного иммунитета организму необходимо 3-5 недель. Поэтому прививку рекомендуется делать заблаговременно</w:t>
      </w:r>
      <w:r w:rsidR="001F578C">
        <w:rPr>
          <w:rFonts w:ascii="Times New Roman" w:hAnsi="Times New Roman" w:cs="Times New Roman"/>
          <w:sz w:val="28"/>
          <w:szCs w:val="28"/>
        </w:rPr>
        <w:t xml:space="preserve"> </w:t>
      </w:r>
      <w:r w:rsidR="00A7699D">
        <w:rPr>
          <w:rFonts w:ascii="Times New Roman" w:hAnsi="Times New Roman" w:cs="Times New Roman"/>
          <w:sz w:val="28"/>
          <w:szCs w:val="28"/>
        </w:rPr>
        <w:t>за месяц-два</w:t>
      </w:r>
      <w:r w:rsidR="00F55AF7">
        <w:rPr>
          <w:rFonts w:ascii="Times New Roman" w:hAnsi="Times New Roman" w:cs="Times New Roman"/>
          <w:sz w:val="28"/>
          <w:szCs w:val="28"/>
        </w:rPr>
        <w:t xml:space="preserve"> </w:t>
      </w:r>
      <w:r w:rsidR="001F578C">
        <w:rPr>
          <w:rFonts w:ascii="Times New Roman" w:hAnsi="Times New Roman" w:cs="Times New Roman"/>
          <w:sz w:val="28"/>
          <w:szCs w:val="28"/>
        </w:rPr>
        <w:t>до наступления сезона заболеваемости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2F3">
        <w:rPr>
          <w:rFonts w:ascii="Times New Roman" w:hAnsi="Times New Roman" w:cs="Times New Roman"/>
          <w:sz w:val="28"/>
          <w:szCs w:val="28"/>
        </w:rPr>
        <w:t xml:space="preserve"> Сентябрь-октябрь считаются оптимальным временем, когда стоит делать прививку. Устойчивый ответ сохраняется полгода после введения вакцины, поэтому прививки нужно делать каждый год. </w:t>
      </w:r>
    </w:p>
    <w:p w:rsidR="00F55AF7" w:rsidRDefault="00F55AF7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неспецифическим методам относятся укрепление иммунитета и рекомендованные ВОЗ правила профилактики гриппа и ОРВИ, которые</w:t>
      </w:r>
      <w:r w:rsidR="00A72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 коррекцию питания</w:t>
      </w:r>
      <w:r w:rsidR="008F508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C9">
        <w:rPr>
          <w:rFonts w:ascii="Times New Roman" w:hAnsi="Times New Roman" w:cs="Times New Roman"/>
          <w:sz w:val="28"/>
          <w:szCs w:val="28"/>
        </w:rPr>
        <w:t xml:space="preserve">прием витаминно-минеральных добавок, достаточную </w:t>
      </w:r>
      <w:r>
        <w:rPr>
          <w:rFonts w:ascii="Times New Roman" w:hAnsi="Times New Roman" w:cs="Times New Roman"/>
          <w:sz w:val="28"/>
          <w:szCs w:val="28"/>
        </w:rPr>
        <w:t>физическую активность</w:t>
      </w:r>
      <w:r w:rsidR="00A72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закаливание организма</w:t>
      </w:r>
      <w:r w:rsidR="00A72CC9">
        <w:rPr>
          <w:rFonts w:ascii="Times New Roman" w:hAnsi="Times New Roman" w:cs="Times New Roman"/>
          <w:sz w:val="28"/>
          <w:szCs w:val="28"/>
        </w:rPr>
        <w:t>, рационализацию режима труда и отдыха, регулярные прогулки на свежем воздухе, исключение стрессовых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CC9" w:rsidRDefault="008F5082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сезон </w:t>
      </w:r>
      <w:r w:rsidR="0005414B">
        <w:rPr>
          <w:rFonts w:ascii="Times New Roman" w:hAnsi="Times New Roman" w:cs="Times New Roman"/>
          <w:sz w:val="28"/>
          <w:szCs w:val="28"/>
        </w:rPr>
        <w:t>простудных заболеваний и вирусных инфекций, когда особенно высока вероятность заражения гриппом и ОРВИ,</w:t>
      </w:r>
      <w:r>
        <w:rPr>
          <w:rFonts w:ascii="Times New Roman" w:hAnsi="Times New Roman" w:cs="Times New Roman"/>
          <w:sz w:val="28"/>
          <w:szCs w:val="28"/>
        </w:rPr>
        <w:t xml:space="preserve"> следует беречь </w:t>
      </w:r>
      <w:r w:rsidR="0005414B">
        <w:rPr>
          <w:rFonts w:ascii="Times New Roman" w:hAnsi="Times New Roman" w:cs="Times New Roman"/>
          <w:sz w:val="28"/>
          <w:szCs w:val="28"/>
        </w:rPr>
        <w:t>собственное и чужое здоровье</w:t>
      </w:r>
      <w:r>
        <w:rPr>
          <w:rFonts w:ascii="Times New Roman" w:hAnsi="Times New Roman" w:cs="Times New Roman"/>
          <w:sz w:val="28"/>
          <w:szCs w:val="28"/>
        </w:rPr>
        <w:t xml:space="preserve">, без необходимости </w:t>
      </w:r>
      <w:r w:rsidR="00D9028B">
        <w:rPr>
          <w:rFonts w:ascii="Times New Roman" w:hAnsi="Times New Roman" w:cs="Times New Roman"/>
          <w:sz w:val="28"/>
          <w:szCs w:val="28"/>
        </w:rPr>
        <w:t xml:space="preserve">не контактировать с потенциально больными людьми (кашляющими, чихающими), </w:t>
      </w:r>
      <w:r w:rsidR="0005414B">
        <w:rPr>
          <w:rFonts w:ascii="Times New Roman" w:hAnsi="Times New Roman" w:cs="Times New Roman"/>
          <w:sz w:val="28"/>
          <w:szCs w:val="28"/>
        </w:rPr>
        <w:t xml:space="preserve">не посещать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="0005414B">
        <w:rPr>
          <w:rFonts w:ascii="Times New Roman" w:hAnsi="Times New Roman" w:cs="Times New Roman"/>
          <w:sz w:val="28"/>
          <w:szCs w:val="28"/>
        </w:rPr>
        <w:t xml:space="preserve"> скопления людей, где из-за скученности вирусы быстро распространяются от одного человека к другому. Если же </w:t>
      </w:r>
      <w:r>
        <w:rPr>
          <w:rFonts w:ascii="Times New Roman" w:hAnsi="Times New Roman" w:cs="Times New Roman"/>
          <w:sz w:val="28"/>
          <w:szCs w:val="28"/>
        </w:rPr>
        <w:t>общени</w:t>
      </w:r>
      <w:r w:rsidR="000541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окружающими</w:t>
      </w:r>
      <w:r w:rsidR="0005414B">
        <w:rPr>
          <w:rFonts w:ascii="Times New Roman" w:hAnsi="Times New Roman" w:cs="Times New Roman"/>
          <w:sz w:val="28"/>
          <w:szCs w:val="28"/>
        </w:rPr>
        <w:t xml:space="preserve"> неизбежно, то необходимо</w:t>
      </w:r>
      <w:r w:rsidR="00644CBD">
        <w:rPr>
          <w:rFonts w:ascii="Times New Roman" w:hAnsi="Times New Roman" w:cs="Times New Roman"/>
          <w:sz w:val="28"/>
          <w:szCs w:val="28"/>
        </w:rPr>
        <w:t xml:space="preserve"> соблюдать дистанцию, </w:t>
      </w:r>
      <w:r w:rsidR="00D9028B">
        <w:rPr>
          <w:rFonts w:ascii="Times New Roman" w:hAnsi="Times New Roman" w:cs="Times New Roman"/>
          <w:sz w:val="28"/>
          <w:szCs w:val="28"/>
        </w:rPr>
        <w:t xml:space="preserve">не подходить без обоснованной необходимости к потенциально </w:t>
      </w:r>
      <w:proofErr w:type="gramStart"/>
      <w:r w:rsidR="00D9028B">
        <w:rPr>
          <w:rFonts w:ascii="Times New Roman" w:hAnsi="Times New Roman" w:cs="Times New Roman"/>
          <w:sz w:val="28"/>
          <w:szCs w:val="28"/>
        </w:rPr>
        <w:t>инфицированному</w:t>
      </w:r>
      <w:proofErr w:type="gramEnd"/>
      <w:r w:rsidR="00D9028B">
        <w:rPr>
          <w:rFonts w:ascii="Times New Roman" w:hAnsi="Times New Roman" w:cs="Times New Roman"/>
          <w:sz w:val="28"/>
          <w:szCs w:val="28"/>
        </w:rPr>
        <w:t xml:space="preserve"> ближе 1 метра, </w:t>
      </w:r>
      <w:r w:rsidR="00644CBD">
        <w:rPr>
          <w:rFonts w:ascii="Times New Roman" w:hAnsi="Times New Roman" w:cs="Times New Roman"/>
          <w:sz w:val="28"/>
          <w:szCs w:val="28"/>
        </w:rPr>
        <w:t xml:space="preserve">пользоваться медицинскими масками и </w:t>
      </w:r>
      <w:r w:rsidR="00D9028B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644CBD">
        <w:rPr>
          <w:rFonts w:ascii="Times New Roman" w:hAnsi="Times New Roman" w:cs="Times New Roman"/>
          <w:sz w:val="28"/>
          <w:szCs w:val="28"/>
        </w:rPr>
        <w:t>обрабатывать руки антисептическими средствами.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86" w:rsidRDefault="00AB11C2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вспышках заболеваемости ОРВИ и гриппом основная нагрузка ложится на иммунную систему. Чтобы предотвратить инфицирование или быстро справиться с болезнью в случае заражения</w:t>
      </w:r>
      <w:r w:rsidR="00E5427A">
        <w:rPr>
          <w:rFonts w:ascii="Times New Roman" w:hAnsi="Times New Roman" w:cs="Times New Roman"/>
          <w:sz w:val="28"/>
          <w:szCs w:val="28"/>
        </w:rPr>
        <w:t xml:space="preserve">, должен быть достаточно сильный, устойчивый иммунитет. Важную роль в укреплении иммунитета играет здоровый образ жизни, сбалансированное питание, отказ от вредных привычек, полноценный сон и положительные эмоции. Следует помнить и о правилах личной гигиены, часто и тщательно мыть руки или использовать антибактериальные гели для рук, следить за чистотой одежды и жилища, регулярно </w:t>
      </w:r>
      <w:r w:rsidR="00D9028B">
        <w:rPr>
          <w:rFonts w:ascii="Times New Roman" w:hAnsi="Times New Roman" w:cs="Times New Roman"/>
          <w:sz w:val="28"/>
          <w:szCs w:val="28"/>
        </w:rPr>
        <w:t xml:space="preserve">проветривать и </w:t>
      </w:r>
      <w:r w:rsidR="00E5427A">
        <w:rPr>
          <w:rFonts w:ascii="Times New Roman" w:hAnsi="Times New Roman" w:cs="Times New Roman"/>
          <w:sz w:val="28"/>
          <w:szCs w:val="28"/>
        </w:rPr>
        <w:t>проводить влажную уборку, поддерживать оптимальную температуру в помещении (до 22С) и влажность воздуха (до 70%), принимать витаминные комплексы по назначению врача.</w:t>
      </w:r>
    </w:p>
    <w:p w:rsidR="00CA1C9B" w:rsidRDefault="00CA1C9B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симптомов ОРВИ (температура, насморк, кашель, боль в горле) лучше остаться дома</w:t>
      </w:r>
      <w:r w:rsidR="006704CF">
        <w:rPr>
          <w:rFonts w:ascii="Times New Roman" w:hAnsi="Times New Roman" w:cs="Times New Roman"/>
          <w:sz w:val="28"/>
          <w:szCs w:val="28"/>
        </w:rPr>
        <w:t xml:space="preserve"> и не посещать публичные места. При появлении одышки или нехватки воздуха, тяжести, боли в грудной клетке или в животе следует незамедлительно вызвать врача. Также тревожными признаками заболевания являются сильная или постоянная рвота, спутанность сознания, головокружение. Должно насторожить состояние, </w:t>
      </w:r>
      <w:proofErr w:type="gramStart"/>
      <w:r w:rsidR="006704CF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6704CF">
        <w:rPr>
          <w:rFonts w:ascii="Times New Roman" w:hAnsi="Times New Roman" w:cs="Times New Roman"/>
          <w:sz w:val="28"/>
          <w:szCs w:val="28"/>
        </w:rPr>
        <w:t xml:space="preserve"> кажется, что человек идет уже на поправку, резко возвращается высокая температура и кашель становится сильнее. При всех этих симптомах следует немедленно обратиться за медицинской помощью.</w:t>
      </w:r>
    </w:p>
    <w:p w:rsidR="00CA1C9B" w:rsidRDefault="00CA1C9B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9C5" w:rsidRPr="00C6544B" w:rsidRDefault="007059C5" w:rsidP="005E17D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059C5" w:rsidRPr="00EB22BF" w:rsidRDefault="007059C5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C5" w:rsidRPr="00EB22BF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7059C5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</w:p>
    <w:p w:rsidR="005E17D0" w:rsidRDefault="007059C5" w:rsidP="0085623F">
      <w:pPr>
        <w:jc w:val="right"/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  <w:bookmarkStart w:id="0" w:name="_GoBack"/>
      <w:bookmarkEnd w:id="0"/>
    </w:p>
    <w:sectPr w:rsidR="005E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7E3"/>
    <w:multiLevelType w:val="hybridMultilevel"/>
    <w:tmpl w:val="0B307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E"/>
    <w:rsid w:val="00000EDC"/>
    <w:rsid w:val="00010B6C"/>
    <w:rsid w:val="0005414B"/>
    <w:rsid w:val="0007697C"/>
    <w:rsid w:val="000C06B6"/>
    <w:rsid w:val="000C6540"/>
    <w:rsid w:val="001013D9"/>
    <w:rsid w:val="00127BB1"/>
    <w:rsid w:val="00134283"/>
    <w:rsid w:val="00140CA9"/>
    <w:rsid w:val="001435E1"/>
    <w:rsid w:val="00156A67"/>
    <w:rsid w:val="00193610"/>
    <w:rsid w:val="001A1EC2"/>
    <w:rsid w:val="001C4AE5"/>
    <w:rsid w:val="001C66AE"/>
    <w:rsid w:val="001D0DEA"/>
    <w:rsid w:val="001E0A8F"/>
    <w:rsid w:val="001F1CC5"/>
    <w:rsid w:val="001F578C"/>
    <w:rsid w:val="002354EC"/>
    <w:rsid w:val="002377EF"/>
    <w:rsid w:val="0025625D"/>
    <w:rsid w:val="00257D14"/>
    <w:rsid w:val="00263543"/>
    <w:rsid w:val="00293305"/>
    <w:rsid w:val="002A234B"/>
    <w:rsid w:val="002C7918"/>
    <w:rsid w:val="002E7D44"/>
    <w:rsid w:val="002F2112"/>
    <w:rsid w:val="002F5979"/>
    <w:rsid w:val="002F5E36"/>
    <w:rsid w:val="00304842"/>
    <w:rsid w:val="00321B5C"/>
    <w:rsid w:val="00355534"/>
    <w:rsid w:val="003948C9"/>
    <w:rsid w:val="003B3791"/>
    <w:rsid w:val="003C7980"/>
    <w:rsid w:val="003E7F5A"/>
    <w:rsid w:val="00407F19"/>
    <w:rsid w:val="00413E2E"/>
    <w:rsid w:val="00425C6E"/>
    <w:rsid w:val="00451F86"/>
    <w:rsid w:val="00472659"/>
    <w:rsid w:val="00473DAB"/>
    <w:rsid w:val="004934A3"/>
    <w:rsid w:val="004C5C95"/>
    <w:rsid w:val="004D5E8D"/>
    <w:rsid w:val="004E1086"/>
    <w:rsid w:val="004F6170"/>
    <w:rsid w:val="00505BE5"/>
    <w:rsid w:val="0051479D"/>
    <w:rsid w:val="005400E3"/>
    <w:rsid w:val="00555909"/>
    <w:rsid w:val="00567F29"/>
    <w:rsid w:val="00581ED0"/>
    <w:rsid w:val="005B3960"/>
    <w:rsid w:val="005B3EAF"/>
    <w:rsid w:val="005D17C8"/>
    <w:rsid w:val="005E17D0"/>
    <w:rsid w:val="005F43AE"/>
    <w:rsid w:val="005F7343"/>
    <w:rsid w:val="00602C33"/>
    <w:rsid w:val="00606D03"/>
    <w:rsid w:val="00644CBD"/>
    <w:rsid w:val="00645B09"/>
    <w:rsid w:val="00657119"/>
    <w:rsid w:val="00666D30"/>
    <w:rsid w:val="006704CF"/>
    <w:rsid w:val="006A68C1"/>
    <w:rsid w:val="006B0200"/>
    <w:rsid w:val="006B492E"/>
    <w:rsid w:val="006C021A"/>
    <w:rsid w:val="006D5B5D"/>
    <w:rsid w:val="006E1A51"/>
    <w:rsid w:val="006F01A8"/>
    <w:rsid w:val="006F0842"/>
    <w:rsid w:val="007059C5"/>
    <w:rsid w:val="007171B5"/>
    <w:rsid w:val="00770EEC"/>
    <w:rsid w:val="00785BEB"/>
    <w:rsid w:val="007B3EA3"/>
    <w:rsid w:val="007C010A"/>
    <w:rsid w:val="007D3F1F"/>
    <w:rsid w:val="007E1F16"/>
    <w:rsid w:val="007F2612"/>
    <w:rsid w:val="0085623F"/>
    <w:rsid w:val="008632EC"/>
    <w:rsid w:val="00870750"/>
    <w:rsid w:val="00876DAD"/>
    <w:rsid w:val="008C7392"/>
    <w:rsid w:val="008D70F2"/>
    <w:rsid w:val="008F5082"/>
    <w:rsid w:val="00910A9C"/>
    <w:rsid w:val="009210AA"/>
    <w:rsid w:val="00926CC7"/>
    <w:rsid w:val="009510EE"/>
    <w:rsid w:val="009955D1"/>
    <w:rsid w:val="009B03FF"/>
    <w:rsid w:val="009D0C9F"/>
    <w:rsid w:val="009D2B35"/>
    <w:rsid w:val="00A03EFB"/>
    <w:rsid w:val="00A16363"/>
    <w:rsid w:val="00A16B13"/>
    <w:rsid w:val="00A33578"/>
    <w:rsid w:val="00A36161"/>
    <w:rsid w:val="00A37DB2"/>
    <w:rsid w:val="00A51BDC"/>
    <w:rsid w:val="00A66AA5"/>
    <w:rsid w:val="00A670C8"/>
    <w:rsid w:val="00A672F3"/>
    <w:rsid w:val="00A72CC9"/>
    <w:rsid w:val="00A7699D"/>
    <w:rsid w:val="00AB11C2"/>
    <w:rsid w:val="00AF5133"/>
    <w:rsid w:val="00AF51A9"/>
    <w:rsid w:val="00AF5586"/>
    <w:rsid w:val="00B00631"/>
    <w:rsid w:val="00B25520"/>
    <w:rsid w:val="00B42AF4"/>
    <w:rsid w:val="00B42C91"/>
    <w:rsid w:val="00B52915"/>
    <w:rsid w:val="00B72A12"/>
    <w:rsid w:val="00BA0A81"/>
    <w:rsid w:val="00BA0BA4"/>
    <w:rsid w:val="00BC1D79"/>
    <w:rsid w:val="00BD2F18"/>
    <w:rsid w:val="00BE4758"/>
    <w:rsid w:val="00C31F98"/>
    <w:rsid w:val="00C56F51"/>
    <w:rsid w:val="00C65B42"/>
    <w:rsid w:val="00C77FBD"/>
    <w:rsid w:val="00C87BB1"/>
    <w:rsid w:val="00CA1C9B"/>
    <w:rsid w:val="00CA3CD4"/>
    <w:rsid w:val="00CB3088"/>
    <w:rsid w:val="00CD353C"/>
    <w:rsid w:val="00CF65D7"/>
    <w:rsid w:val="00D07B56"/>
    <w:rsid w:val="00D54223"/>
    <w:rsid w:val="00D56A02"/>
    <w:rsid w:val="00D60C04"/>
    <w:rsid w:val="00D9028B"/>
    <w:rsid w:val="00DE298F"/>
    <w:rsid w:val="00DF0F9D"/>
    <w:rsid w:val="00E03BE9"/>
    <w:rsid w:val="00E24FDB"/>
    <w:rsid w:val="00E274AE"/>
    <w:rsid w:val="00E51B2C"/>
    <w:rsid w:val="00E5427A"/>
    <w:rsid w:val="00E62F98"/>
    <w:rsid w:val="00E91E61"/>
    <w:rsid w:val="00E93C2F"/>
    <w:rsid w:val="00EA112F"/>
    <w:rsid w:val="00EC72CA"/>
    <w:rsid w:val="00F058CB"/>
    <w:rsid w:val="00F36644"/>
    <w:rsid w:val="00F417FC"/>
    <w:rsid w:val="00F55AF7"/>
    <w:rsid w:val="00F646E0"/>
    <w:rsid w:val="00F71C52"/>
    <w:rsid w:val="00F72385"/>
    <w:rsid w:val="00FA3CF3"/>
    <w:rsid w:val="00FB6013"/>
    <w:rsid w:val="00FD29B0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68</cp:revision>
  <dcterms:created xsi:type="dcterms:W3CDTF">2023-06-21T08:39:00Z</dcterms:created>
  <dcterms:modified xsi:type="dcterms:W3CDTF">2024-01-16T06:06:00Z</dcterms:modified>
</cp:coreProperties>
</file>