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9FA3" w14:textId="77777777" w:rsidR="00F24459" w:rsidRPr="00C9659A" w:rsidRDefault="00FB0D7E" w:rsidP="006004DA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59A">
        <w:rPr>
          <w:rFonts w:ascii="Times New Roman" w:hAnsi="Times New Roman" w:cs="Times New Roman"/>
          <w:b/>
          <w:sz w:val="26"/>
          <w:szCs w:val="26"/>
        </w:rPr>
        <w:t xml:space="preserve">Аналитический обзор результатов данных </w:t>
      </w:r>
      <w:proofErr w:type="spellStart"/>
      <w:r w:rsidR="006004DA" w:rsidRPr="00C9659A">
        <w:rPr>
          <w:rFonts w:ascii="Times New Roman" w:hAnsi="Times New Roman" w:cs="Times New Roman"/>
          <w:b/>
          <w:sz w:val="26"/>
          <w:szCs w:val="26"/>
        </w:rPr>
        <w:t>медико</w:t>
      </w:r>
      <w:proofErr w:type="spellEnd"/>
      <w:r w:rsidR="006004DA" w:rsidRPr="00C9659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C9659A">
        <w:rPr>
          <w:rFonts w:ascii="Times New Roman" w:hAnsi="Times New Roman" w:cs="Times New Roman"/>
          <w:b/>
          <w:sz w:val="26"/>
          <w:szCs w:val="26"/>
        </w:rPr>
        <w:t>социологического исследования</w:t>
      </w:r>
      <w:r w:rsidR="006004DA" w:rsidRPr="00C9659A">
        <w:rPr>
          <w:rFonts w:ascii="Times New Roman" w:hAnsi="Times New Roman" w:cs="Times New Roman"/>
          <w:b/>
          <w:sz w:val="26"/>
          <w:szCs w:val="26"/>
        </w:rPr>
        <w:t xml:space="preserve"> в рамках</w:t>
      </w:r>
      <w:r w:rsidRPr="00C9659A">
        <w:rPr>
          <w:rFonts w:ascii="Times New Roman" w:hAnsi="Times New Roman" w:cs="Times New Roman"/>
          <w:b/>
          <w:sz w:val="26"/>
          <w:szCs w:val="26"/>
        </w:rPr>
        <w:t xml:space="preserve"> Недели профилактики повышения артериального давления и Всемирного дня борьбы с артериальной гипертонией </w:t>
      </w:r>
    </w:p>
    <w:p w14:paraId="14A2650C" w14:textId="3A3F1D4B" w:rsidR="006004DA" w:rsidRPr="00C9659A" w:rsidRDefault="00FB0D7E" w:rsidP="006004DA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59A">
        <w:rPr>
          <w:rFonts w:ascii="Times New Roman" w:hAnsi="Times New Roman" w:cs="Times New Roman"/>
          <w:b/>
          <w:sz w:val="26"/>
          <w:szCs w:val="26"/>
        </w:rPr>
        <w:t>2024</w:t>
      </w:r>
    </w:p>
    <w:p w14:paraId="41666290" w14:textId="6C757C1E" w:rsidR="004F3374" w:rsidRPr="00C9659A" w:rsidRDefault="004F3374" w:rsidP="004F3374">
      <w:pPr>
        <w:pStyle w:val="a5"/>
        <w:spacing w:before="150" w:beforeAutospacing="0" w:after="0" w:afterAutospacing="0"/>
        <w:jc w:val="both"/>
        <w:textAlignment w:val="top"/>
        <w:rPr>
          <w:color w:val="000000"/>
          <w:sz w:val="26"/>
          <w:szCs w:val="26"/>
        </w:rPr>
      </w:pPr>
      <w:r w:rsidRPr="00C9659A">
        <w:rPr>
          <w:color w:val="000000"/>
          <w:sz w:val="26"/>
          <w:szCs w:val="26"/>
        </w:rPr>
        <w:t xml:space="preserve">Сердечно-сосудистые заболевания (ССЗ) остаются чрезвычайно актуальной проблемой, унося больше всего жизней на </w:t>
      </w:r>
      <w:r w:rsidR="000C2BC6" w:rsidRPr="00C9659A">
        <w:rPr>
          <w:color w:val="000000"/>
          <w:sz w:val="26"/>
          <w:szCs w:val="26"/>
        </w:rPr>
        <w:t>планете. В</w:t>
      </w:r>
      <w:r w:rsidRPr="00C9659A">
        <w:rPr>
          <w:color w:val="000000"/>
          <w:sz w:val="26"/>
          <w:szCs w:val="26"/>
        </w:rPr>
        <w:t xml:space="preserve"> Российской Федерации около половины всех смертей происходят по вине </w:t>
      </w:r>
      <w:r w:rsidR="000C2BC6" w:rsidRPr="00C9659A">
        <w:rPr>
          <w:color w:val="000000"/>
          <w:sz w:val="26"/>
          <w:szCs w:val="26"/>
        </w:rPr>
        <w:t>ССЗ.</w:t>
      </w:r>
      <w:r w:rsidRPr="00C9659A">
        <w:rPr>
          <w:color w:val="000000"/>
          <w:sz w:val="26"/>
          <w:szCs w:val="26"/>
        </w:rPr>
        <w:t xml:space="preserve"> В тоже время крупнейшие исследования четко показывают, что подавляющее большинство инфарктов миокарда и инсультов возможно предотвратить. Однако достижение целевых показателей по основным ФР ССЗ, к сожалению, наблюдается далеко не всегда. Наиболее частыми причинами такой ситуации являются организационные трудности, поскольку консультирование относительно ФР ССЗ требует изменения привычек пациента, а следовательно длительного наблюдения с регулярным взаимодействием медицинского сотрудника и пациента; а также психологические моменты, связанные с неправильными установками пациента, искаженной внутренней картиной здоровья, болезни и лечения, отсутствием навыков коррекции нездоровых привычек, сформировавшихся в детстве и молодости. При этом в указанных и во многих других исследованиях выявлено, что меры, которые необходимо предпринять для предотвращения неблагоприятных сердечно-сосудистых событий, в значительной степени зависят от образа жизни и поведения конкретного человека.</w:t>
      </w:r>
    </w:p>
    <w:p w14:paraId="68909FEA" w14:textId="6553D660" w:rsidR="00D5778D" w:rsidRPr="00C9659A" w:rsidRDefault="00D5778D" w:rsidP="000C2BC6">
      <w:pPr>
        <w:pStyle w:val="a5"/>
        <w:spacing w:before="150" w:beforeAutospacing="0" w:after="0" w:afterAutospacing="0"/>
        <w:jc w:val="both"/>
        <w:textAlignment w:val="top"/>
        <w:rPr>
          <w:color w:val="000000"/>
          <w:sz w:val="26"/>
          <w:szCs w:val="26"/>
        </w:rPr>
      </w:pPr>
      <w:r w:rsidRPr="00C9659A">
        <w:rPr>
          <w:color w:val="000000"/>
          <w:sz w:val="26"/>
          <w:szCs w:val="26"/>
        </w:rPr>
        <w:t>Сердечно-сосудистые заболевания занимают</w:t>
      </w:r>
      <w:r w:rsidR="000C2BC6" w:rsidRPr="00C9659A">
        <w:rPr>
          <w:color w:val="000000"/>
          <w:sz w:val="26"/>
          <w:szCs w:val="26"/>
        </w:rPr>
        <w:t xml:space="preserve"> также</w:t>
      </w:r>
      <w:r w:rsidRPr="00C9659A">
        <w:rPr>
          <w:color w:val="000000"/>
          <w:sz w:val="26"/>
          <w:szCs w:val="26"/>
        </w:rPr>
        <w:t xml:space="preserve"> место </w:t>
      </w:r>
      <w:r w:rsidR="000C2BC6" w:rsidRPr="00C9659A">
        <w:rPr>
          <w:color w:val="000000"/>
          <w:sz w:val="26"/>
          <w:szCs w:val="26"/>
        </w:rPr>
        <w:t xml:space="preserve">первое </w:t>
      </w:r>
      <w:r w:rsidRPr="00C9659A">
        <w:rPr>
          <w:color w:val="000000"/>
          <w:sz w:val="26"/>
          <w:szCs w:val="26"/>
        </w:rPr>
        <w:t>среди причин инвалидности населения, а артериальная гипертензия — одна из наиболее распространённых форм этой патологии.</w:t>
      </w:r>
    </w:p>
    <w:p w14:paraId="0F53BBB6" w14:textId="39CF6A17" w:rsidR="00D5778D" w:rsidRPr="00C9659A" w:rsidRDefault="00D5778D" w:rsidP="00581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 артериальной гипертензией</w:t>
      </w: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понимают синдром повышения систолического </w:t>
      </w:r>
      <w:r w:rsidR="00581906"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АД&gt; =</w:t>
      </w: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140мм рт. ст. и/или диастолического </w:t>
      </w:r>
      <w:r w:rsidR="00581906"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АД&gt; =</w:t>
      </w: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90 мм рт. ст.</w:t>
      </w:r>
    </w:p>
    <w:p w14:paraId="1A54F795" w14:textId="77777777" w:rsidR="00D5778D" w:rsidRPr="00C9659A" w:rsidRDefault="00D5778D" w:rsidP="00581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Гипертоническая болезнь</w:t>
      </w: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 — хронически протекающее заболевание, основным проявлением которого является повышение АД, не связанное с выявлением явных причин, приводящих к развитию вторичных форм АГ (симптоматические АГ).</w:t>
      </w:r>
    </w:p>
    <w:p w14:paraId="14A3645C" w14:textId="77777777" w:rsidR="004B6279" w:rsidRPr="00C9659A" w:rsidRDefault="00D5778D" w:rsidP="004B6279">
      <w:pPr>
        <w:pStyle w:val="3"/>
        <w:shd w:val="clear" w:color="auto" w:fill="FFFFFF"/>
        <w:spacing w:before="300" w:beforeAutospacing="0" w:after="300" w:afterAutospacing="0"/>
        <w:jc w:val="both"/>
        <w:rPr>
          <w:b w:val="0"/>
          <w:color w:val="000000"/>
          <w:sz w:val="26"/>
          <w:szCs w:val="26"/>
        </w:rPr>
      </w:pPr>
      <w:r w:rsidRPr="00C9659A">
        <w:rPr>
          <w:b w:val="0"/>
          <w:color w:val="000000"/>
          <w:sz w:val="26"/>
          <w:szCs w:val="26"/>
        </w:rPr>
        <w:t>При отсутствии лечения гипертоническая болезнь приводит к увеличению риска возникновения ишемической болезни сердца, инфарктов, инсультов, поражения почек, увеличению общей смертности</w:t>
      </w:r>
      <w:r w:rsidR="004B6279" w:rsidRPr="00C9659A">
        <w:rPr>
          <w:b w:val="0"/>
          <w:color w:val="000000"/>
          <w:sz w:val="26"/>
          <w:szCs w:val="26"/>
        </w:rPr>
        <w:t>.</w:t>
      </w:r>
    </w:p>
    <w:p w14:paraId="57227ADB" w14:textId="41B9EC19" w:rsidR="004B6279" w:rsidRPr="00C9659A" w:rsidRDefault="004B6279" w:rsidP="004B6279">
      <w:pPr>
        <w:pStyle w:val="3"/>
        <w:shd w:val="clear" w:color="auto" w:fill="FFFFFF"/>
        <w:spacing w:before="300" w:beforeAutospacing="0" w:after="300" w:afterAutospacing="0"/>
        <w:jc w:val="both"/>
        <w:rPr>
          <w:color w:val="000000"/>
          <w:sz w:val="26"/>
          <w:szCs w:val="26"/>
        </w:rPr>
      </w:pPr>
      <w:r w:rsidRPr="00C9659A">
        <w:rPr>
          <w:color w:val="000000"/>
          <w:sz w:val="26"/>
          <w:szCs w:val="26"/>
        </w:rPr>
        <w:t>Категории артериального давления</w:t>
      </w:r>
    </w:p>
    <w:p w14:paraId="1A71D4F4" w14:textId="3E34B571" w:rsidR="004B6279" w:rsidRPr="00C9659A" w:rsidRDefault="004B6279" w:rsidP="004B6279">
      <w:pPr>
        <w:pStyle w:val="3"/>
        <w:rPr>
          <w:b w:val="0"/>
          <w:sz w:val="26"/>
          <w:szCs w:val="26"/>
        </w:rPr>
      </w:pPr>
      <w:r w:rsidRPr="00C9659A">
        <w:rPr>
          <w:b w:val="0"/>
          <w:sz w:val="26"/>
          <w:szCs w:val="26"/>
        </w:rPr>
        <w:t xml:space="preserve">Оптимальное артериальное давление — </w:t>
      </w:r>
      <w:r w:rsidR="00C87D6D" w:rsidRPr="00C9659A">
        <w:rPr>
          <w:b w:val="0"/>
          <w:sz w:val="26"/>
          <w:szCs w:val="26"/>
        </w:rPr>
        <w:t>&lt;120&lt;80</w:t>
      </w:r>
      <w:r w:rsidRPr="00C9659A">
        <w:rPr>
          <w:b w:val="0"/>
          <w:sz w:val="26"/>
          <w:szCs w:val="26"/>
        </w:rPr>
        <w:t>мм рт. ст.</w:t>
      </w:r>
    </w:p>
    <w:p w14:paraId="1C036424" w14:textId="77777777" w:rsidR="004B6279" w:rsidRPr="00C9659A" w:rsidRDefault="004B6279" w:rsidP="004B6279">
      <w:pPr>
        <w:pStyle w:val="3"/>
        <w:rPr>
          <w:b w:val="0"/>
          <w:sz w:val="26"/>
          <w:szCs w:val="26"/>
        </w:rPr>
      </w:pPr>
      <w:r w:rsidRPr="00C9659A">
        <w:rPr>
          <w:b w:val="0"/>
          <w:sz w:val="26"/>
          <w:szCs w:val="26"/>
        </w:rPr>
        <w:t>Нормальное артериальное давление — САД 120-129 ДАД 80-84.</w:t>
      </w:r>
    </w:p>
    <w:p w14:paraId="49258834" w14:textId="77777777" w:rsidR="004B6279" w:rsidRPr="00C9659A" w:rsidRDefault="004B6279" w:rsidP="004B6279">
      <w:pPr>
        <w:pStyle w:val="3"/>
        <w:rPr>
          <w:b w:val="0"/>
          <w:sz w:val="26"/>
          <w:szCs w:val="26"/>
        </w:rPr>
      </w:pPr>
      <w:r w:rsidRPr="00C9659A">
        <w:rPr>
          <w:b w:val="0"/>
          <w:sz w:val="26"/>
          <w:szCs w:val="26"/>
        </w:rPr>
        <w:t>Высокое нормальное АД — САД 130-139 ДАД 85-89.</w:t>
      </w:r>
    </w:p>
    <w:p w14:paraId="3FE70589" w14:textId="77777777" w:rsidR="004B6279" w:rsidRPr="00C9659A" w:rsidRDefault="004B6279" w:rsidP="004B6279">
      <w:pPr>
        <w:pStyle w:val="3"/>
        <w:rPr>
          <w:b w:val="0"/>
          <w:sz w:val="26"/>
          <w:szCs w:val="26"/>
        </w:rPr>
      </w:pPr>
      <w:r w:rsidRPr="00C9659A">
        <w:rPr>
          <w:b w:val="0"/>
          <w:sz w:val="26"/>
          <w:szCs w:val="26"/>
        </w:rPr>
        <w:t>АГ 1-й степени тяжести — САД140-159 ДАД 90-99.</w:t>
      </w:r>
    </w:p>
    <w:p w14:paraId="1CCC4006" w14:textId="77777777" w:rsidR="004B6279" w:rsidRPr="00C9659A" w:rsidRDefault="004B6279" w:rsidP="004B6279">
      <w:pPr>
        <w:pStyle w:val="3"/>
        <w:rPr>
          <w:b w:val="0"/>
          <w:sz w:val="26"/>
          <w:szCs w:val="26"/>
        </w:rPr>
      </w:pPr>
      <w:r w:rsidRPr="00C9659A">
        <w:rPr>
          <w:b w:val="0"/>
          <w:sz w:val="26"/>
          <w:szCs w:val="26"/>
        </w:rPr>
        <w:t>АГ 2-й степени тяжести — САД160-179 ДАД100-109.</w:t>
      </w:r>
    </w:p>
    <w:p w14:paraId="62C0E531" w14:textId="12C48C7E" w:rsidR="004B6279" w:rsidRPr="00C9659A" w:rsidRDefault="004B6279" w:rsidP="004B6279">
      <w:pPr>
        <w:pStyle w:val="3"/>
        <w:rPr>
          <w:b w:val="0"/>
          <w:sz w:val="26"/>
          <w:szCs w:val="26"/>
        </w:rPr>
      </w:pPr>
      <w:r w:rsidRPr="00C9659A">
        <w:rPr>
          <w:b w:val="0"/>
          <w:sz w:val="26"/>
          <w:szCs w:val="26"/>
        </w:rPr>
        <w:t xml:space="preserve">АГ 3-й степени тяжести — </w:t>
      </w:r>
      <w:r w:rsidR="00C87D6D" w:rsidRPr="00C9659A">
        <w:rPr>
          <w:b w:val="0"/>
          <w:sz w:val="26"/>
          <w:szCs w:val="26"/>
        </w:rPr>
        <w:t>САД&gt; =</w:t>
      </w:r>
      <w:r w:rsidRPr="00C9659A">
        <w:rPr>
          <w:b w:val="0"/>
          <w:sz w:val="26"/>
          <w:szCs w:val="26"/>
        </w:rPr>
        <w:t xml:space="preserve"> 180 </w:t>
      </w:r>
      <w:r w:rsidR="00C87D6D" w:rsidRPr="00C9659A">
        <w:rPr>
          <w:b w:val="0"/>
          <w:sz w:val="26"/>
          <w:szCs w:val="26"/>
        </w:rPr>
        <w:t>ДАД&gt; =</w:t>
      </w:r>
      <w:r w:rsidRPr="00C9659A">
        <w:rPr>
          <w:b w:val="0"/>
          <w:sz w:val="26"/>
          <w:szCs w:val="26"/>
        </w:rPr>
        <w:t xml:space="preserve"> 110.</w:t>
      </w:r>
    </w:p>
    <w:p w14:paraId="1D257FCA" w14:textId="080BECBA" w:rsidR="004B6279" w:rsidRPr="00C9659A" w:rsidRDefault="004B6279" w:rsidP="004B6279">
      <w:pPr>
        <w:pStyle w:val="3"/>
        <w:rPr>
          <w:b w:val="0"/>
          <w:sz w:val="26"/>
          <w:szCs w:val="26"/>
        </w:rPr>
      </w:pPr>
      <w:r w:rsidRPr="00C9659A">
        <w:rPr>
          <w:b w:val="0"/>
          <w:sz w:val="26"/>
          <w:szCs w:val="26"/>
        </w:rPr>
        <w:t xml:space="preserve">Изолированная </w:t>
      </w:r>
      <w:r w:rsidR="00C87D6D" w:rsidRPr="00C9659A">
        <w:rPr>
          <w:b w:val="0"/>
          <w:sz w:val="26"/>
          <w:szCs w:val="26"/>
        </w:rPr>
        <w:t>—&gt; =</w:t>
      </w:r>
      <w:r w:rsidRPr="00C9659A">
        <w:rPr>
          <w:b w:val="0"/>
          <w:sz w:val="26"/>
          <w:szCs w:val="26"/>
        </w:rPr>
        <w:t xml:space="preserve"> 140 </w:t>
      </w:r>
      <w:r w:rsidR="00C87D6D" w:rsidRPr="00C9659A">
        <w:rPr>
          <w:b w:val="0"/>
          <w:sz w:val="26"/>
          <w:szCs w:val="26"/>
        </w:rPr>
        <w:t>&lt;90</w:t>
      </w:r>
      <w:r w:rsidRPr="00C9659A">
        <w:rPr>
          <w:b w:val="0"/>
          <w:sz w:val="26"/>
          <w:szCs w:val="26"/>
        </w:rPr>
        <w:t xml:space="preserve"> мм рт. ст.</w:t>
      </w:r>
    </w:p>
    <w:p w14:paraId="05D336DF" w14:textId="77777777" w:rsidR="00B22413" w:rsidRDefault="004B6279" w:rsidP="004B6279">
      <w:pPr>
        <w:pStyle w:val="3"/>
        <w:jc w:val="both"/>
        <w:rPr>
          <w:rStyle w:val="aa"/>
          <w:b w:val="0"/>
          <w:i w:val="0"/>
          <w:sz w:val="26"/>
          <w:szCs w:val="26"/>
        </w:rPr>
      </w:pPr>
      <w:r w:rsidRPr="00C9659A">
        <w:rPr>
          <w:rStyle w:val="aa"/>
          <w:b w:val="0"/>
          <w:i w:val="0"/>
          <w:sz w:val="26"/>
          <w:szCs w:val="26"/>
        </w:rPr>
        <w:lastRenderedPageBreak/>
        <w:t>В большинстве случаев АД повышается бессимптомно</w:t>
      </w:r>
      <w:r w:rsidR="0095565A">
        <w:rPr>
          <w:rStyle w:val="aa"/>
          <w:b w:val="0"/>
          <w:i w:val="0"/>
          <w:sz w:val="26"/>
          <w:szCs w:val="26"/>
        </w:rPr>
        <w:t>,</w:t>
      </w:r>
    </w:p>
    <w:p w14:paraId="1D1A27AF" w14:textId="36EEE4FB" w:rsidR="004B6279" w:rsidRPr="00C9659A" w:rsidRDefault="004B6279" w:rsidP="004B6279">
      <w:pPr>
        <w:pStyle w:val="3"/>
        <w:jc w:val="both"/>
        <w:rPr>
          <w:rStyle w:val="aa"/>
          <w:b w:val="0"/>
          <w:i w:val="0"/>
          <w:sz w:val="26"/>
          <w:szCs w:val="26"/>
        </w:rPr>
      </w:pPr>
      <w:r w:rsidRPr="00C9659A">
        <w:rPr>
          <w:rStyle w:val="aa"/>
          <w:b w:val="0"/>
          <w:i w:val="0"/>
          <w:sz w:val="26"/>
          <w:szCs w:val="26"/>
        </w:rPr>
        <w:t xml:space="preserve"> и АГ обнаруживают лишь в ходе объективного исследования пациента. В тех случаях, когда жалобы есть, они неспецифичны (головная боль, головокружение, сердцебиение и т.д.). При симптоматической гипертонии жалобы обусловлены основным заболеванием.</w:t>
      </w:r>
    </w:p>
    <w:p w14:paraId="51DE8D90" w14:textId="77777777" w:rsidR="00CF2D13" w:rsidRDefault="006004DA" w:rsidP="005C20A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9659A">
        <w:rPr>
          <w:sz w:val="26"/>
          <w:szCs w:val="26"/>
        </w:rPr>
        <w:t>Сотрудниками ОГБУЗ «Центр</w:t>
      </w:r>
      <w:r w:rsidR="00C87D6D" w:rsidRPr="00C9659A">
        <w:rPr>
          <w:sz w:val="26"/>
          <w:szCs w:val="26"/>
        </w:rPr>
        <w:t xml:space="preserve"> общественного здоровья и </w:t>
      </w:r>
      <w:r w:rsidRPr="00C9659A">
        <w:rPr>
          <w:sz w:val="26"/>
          <w:szCs w:val="26"/>
        </w:rPr>
        <w:t xml:space="preserve">медицинской профилактики города Старого Оскола» проведен социологический опрос среди различных возрастных групп населения </w:t>
      </w:r>
      <w:proofErr w:type="spellStart"/>
      <w:r w:rsidRPr="00C9659A">
        <w:rPr>
          <w:sz w:val="26"/>
          <w:szCs w:val="26"/>
        </w:rPr>
        <w:t>Старооскольского</w:t>
      </w:r>
      <w:proofErr w:type="spellEnd"/>
      <w:r w:rsidRPr="00C9659A">
        <w:rPr>
          <w:sz w:val="26"/>
          <w:szCs w:val="26"/>
        </w:rPr>
        <w:t xml:space="preserve"> городского </w:t>
      </w:r>
      <w:r w:rsidR="00C87D6D" w:rsidRPr="00C9659A">
        <w:rPr>
          <w:sz w:val="26"/>
          <w:szCs w:val="26"/>
        </w:rPr>
        <w:t>округа по</w:t>
      </w:r>
      <w:r w:rsidRPr="00C9659A">
        <w:rPr>
          <w:sz w:val="26"/>
          <w:szCs w:val="26"/>
        </w:rPr>
        <w:t xml:space="preserve"> определению уровня информированности </w:t>
      </w:r>
      <w:r w:rsidR="00CF2D13">
        <w:rPr>
          <w:sz w:val="26"/>
          <w:szCs w:val="26"/>
        </w:rPr>
        <w:t>о</w:t>
      </w:r>
      <w:r w:rsidR="00C87D6D" w:rsidRPr="00C9659A">
        <w:rPr>
          <w:sz w:val="26"/>
          <w:szCs w:val="26"/>
        </w:rPr>
        <w:t xml:space="preserve"> профилактик</w:t>
      </w:r>
      <w:r w:rsidR="00CF2D13">
        <w:rPr>
          <w:sz w:val="26"/>
          <w:szCs w:val="26"/>
        </w:rPr>
        <w:t>е</w:t>
      </w:r>
      <w:r w:rsidR="00C87D6D" w:rsidRPr="00C9659A">
        <w:rPr>
          <w:sz w:val="26"/>
          <w:szCs w:val="26"/>
        </w:rPr>
        <w:t xml:space="preserve"> сердечно</w:t>
      </w:r>
      <w:r w:rsidRPr="00C9659A">
        <w:rPr>
          <w:sz w:val="26"/>
          <w:szCs w:val="26"/>
        </w:rPr>
        <w:t xml:space="preserve"> – сосудистых заболеваний. </w:t>
      </w:r>
    </w:p>
    <w:p w14:paraId="4A0AAD59" w14:textId="7381B3E0" w:rsidR="006004DA" w:rsidRPr="00C9659A" w:rsidRDefault="006004DA" w:rsidP="005C20A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C9659A">
        <w:rPr>
          <w:sz w:val="26"/>
          <w:szCs w:val="26"/>
        </w:rPr>
        <w:t>Медико</w:t>
      </w:r>
      <w:proofErr w:type="spellEnd"/>
      <w:r w:rsidRPr="00C9659A">
        <w:rPr>
          <w:sz w:val="26"/>
          <w:szCs w:val="26"/>
        </w:rPr>
        <w:t xml:space="preserve"> – социологическое исследование проведено по анкете «Информированность населения по вопросам артериальной гипертензии».</w:t>
      </w:r>
    </w:p>
    <w:p w14:paraId="16A91384" w14:textId="77777777" w:rsidR="006004DA" w:rsidRPr="00C9659A" w:rsidRDefault="006004DA" w:rsidP="006004DA">
      <w:pPr>
        <w:spacing w:after="0" w:line="240" w:lineRule="auto"/>
        <w:ind w:left="142" w:firstLine="425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6F5E5CCF" w14:textId="77777777" w:rsidR="006004DA" w:rsidRPr="00C9659A" w:rsidRDefault="006004DA" w:rsidP="00C965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59A">
        <w:rPr>
          <w:rStyle w:val="a3"/>
          <w:rFonts w:ascii="Times New Roman" w:eastAsia="Times New Roman" w:hAnsi="Times New Roman" w:cs="Times New Roman"/>
          <w:sz w:val="26"/>
          <w:szCs w:val="26"/>
          <w:u w:val="single"/>
        </w:rPr>
        <w:t>Цель исследования</w:t>
      </w:r>
      <w:r w:rsidRPr="00C9659A">
        <w:rPr>
          <w:rStyle w:val="a3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659A">
        <w:rPr>
          <w:rFonts w:ascii="Times New Roman" w:eastAsia="Times New Roman" w:hAnsi="Times New Roman" w:cs="Times New Roman"/>
          <w:sz w:val="26"/>
          <w:szCs w:val="26"/>
        </w:rPr>
        <w:t xml:space="preserve">– изучить уровень информированности населения о факторе риска ХНИЗ - артериальная гипертензия. </w:t>
      </w:r>
    </w:p>
    <w:p w14:paraId="121B5156" w14:textId="77777777" w:rsidR="006004DA" w:rsidRPr="00C9659A" w:rsidRDefault="006004DA" w:rsidP="006004D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D0C0584" w14:textId="77777777" w:rsidR="006004DA" w:rsidRPr="00C9659A" w:rsidRDefault="006004DA" w:rsidP="00C96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Объект исследования</w:t>
      </w:r>
      <w:r w:rsidRPr="00C9659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C9659A">
        <w:rPr>
          <w:rFonts w:ascii="Times New Roman" w:eastAsia="Times New Roman" w:hAnsi="Times New Roman" w:cs="Times New Roman"/>
          <w:sz w:val="26"/>
          <w:szCs w:val="26"/>
        </w:rPr>
        <w:t xml:space="preserve">- фактор риск – повышение уровня АД. </w:t>
      </w:r>
    </w:p>
    <w:p w14:paraId="113C786A" w14:textId="77777777" w:rsidR="006004DA" w:rsidRPr="00C9659A" w:rsidRDefault="006004DA" w:rsidP="006004D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57E43DB8" w14:textId="27EF9CFE" w:rsidR="006004DA" w:rsidRPr="00C9659A" w:rsidRDefault="006004DA" w:rsidP="00C965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Предмет исследования</w:t>
      </w:r>
      <w:r w:rsidRPr="00C9659A">
        <w:rPr>
          <w:rFonts w:ascii="Times New Roman" w:eastAsia="Times New Roman" w:hAnsi="Times New Roman" w:cs="Times New Roman"/>
          <w:sz w:val="26"/>
          <w:szCs w:val="26"/>
        </w:rPr>
        <w:t xml:space="preserve"> - результаты анонимного анкетирования.</w:t>
      </w:r>
    </w:p>
    <w:p w14:paraId="307729C3" w14:textId="77777777" w:rsidR="00462D23" w:rsidRPr="00C9659A" w:rsidRDefault="00462D23" w:rsidP="00462D23">
      <w:pPr>
        <w:pStyle w:val="a5"/>
        <w:spacing w:before="150" w:beforeAutospacing="0" w:after="0" w:afterAutospacing="0"/>
        <w:jc w:val="both"/>
        <w:textAlignment w:val="top"/>
        <w:rPr>
          <w:b/>
          <w:color w:val="000000"/>
          <w:sz w:val="26"/>
          <w:szCs w:val="26"/>
          <w:u w:val="single"/>
        </w:rPr>
      </w:pPr>
      <w:r w:rsidRPr="00C9659A">
        <w:rPr>
          <w:b/>
          <w:color w:val="000000"/>
          <w:sz w:val="26"/>
          <w:szCs w:val="26"/>
          <w:u w:val="single"/>
        </w:rPr>
        <w:t>Материалы и методы</w:t>
      </w:r>
    </w:p>
    <w:p w14:paraId="6689DBF4" w14:textId="4875DF71" w:rsidR="00462D23" w:rsidRPr="00C9659A" w:rsidRDefault="00462D23" w:rsidP="00462D23">
      <w:pPr>
        <w:pStyle w:val="a5"/>
        <w:spacing w:before="150" w:beforeAutospacing="0" w:after="0" w:afterAutospacing="0"/>
        <w:jc w:val="both"/>
        <w:textAlignment w:val="top"/>
        <w:rPr>
          <w:color w:val="000000"/>
          <w:sz w:val="26"/>
          <w:szCs w:val="26"/>
        </w:rPr>
      </w:pPr>
      <w:r w:rsidRPr="00C9659A">
        <w:rPr>
          <w:color w:val="000000"/>
          <w:sz w:val="26"/>
          <w:szCs w:val="26"/>
        </w:rPr>
        <w:t xml:space="preserve">Исходно исследование включило </w:t>
      </w:r>
      <w:r w:rsidR="005D48A4" w:rsidRPr="00C9659A">
        <w:rPr>
          <w:color w:val="000000"/>
          <w:sz w:val="26"/>
          <w:szCs w:val="26"/>
        </w:rPr>
        <w:t>463</w:t>
      </w:r>
      <w:r w:rsidR="00046715" w:rsidRPr="00C9659A">
        <w:rPr>
          <w:color w:val="000000"/>
          <w:sz w:val="26"/>
          <w:szCs w:val="26"/>
        </w:rPr>
        <w:t xml:space="preserve"> респондент</w:t>
      </w:r>
      <w:r w:rsidR="005D48A4" w:rsidRPr="00C9659A">
        <w:rPr>
          <w:color w:val="000000"/>
          <w:sz w:val="26"/>
          <w:szCs w:val="26"/>
        </w:rPr>
        <w:t>а</w:t>
      </w:r>
      <w:r w:rsidRPr="00C9659A">
        <w:rPr>
          <w:color w:val="000000"/>
          <w:sz w:val="26"/>
          <w:szCs w:val="26"/>
        </w:rPr>
        <w:t xml:space="preserve"> в возрасте от 18 лет и старше, которые </w:t>
      </w:r>
      <w:r w:rsidR="00046715" w:rsidRPr="00C9659A">
        <w:rPr>
          <w:color w:val="000000"/>
          <w:sz w:val="26"/>
          <w:szCs w:val="26"/>
        </w:rPr>
        <w:t>составили данную</w:t>
      </w:r>
      <w:r w:rsidRPr="00C9659A">
        <w:rPr>
          <w:color w:val="000000"/>
          <w:sz w:val="26"/>
          <w:szCs w:val="26"/>
        </w:rPr>
        <w:t xml:space="preserve"> кагорную выборку.  </w:t>
      </w:r>
    </w:p>
    <w:p w14:paraId="3CDCCC1A" w14:textId="2460D704" w:rsidR="006004DA" w:rsidRPr="00C9659A" w:rsidRDefault="00462D23" w:rsidP="00C9659A">
      <w:pPr>
        <w:pStyle w:val="a5"/>
        <w:spacing w:before="150" w:beforeAutospacing="0" w:after="0" w:afterAutospacing="0"/>
        <w:jc w:val="both"/>
        <w:textAlignment w:val="top"/>
        <w:rPr>
          <w:color w:val="000000"/>
          <w:sz w:val="26"/>
          <w:szCs w:val="26"/>
        </w:rPr>
      </w:pPr>
      <w:r w:rsidRPr="00C9659A">
        <w:rPr>
          <w:b/>
          <w:color w:val="000000"/>
          <w:sz w:val="26"/>
          <w:szCs w:val="26"/>
        </w:rPr>
        <w:t xml:space="preserve"> </w:t>
      </w:r>
      <w:r w:rsidR="006004DA" w:rsidRPr="00C9659A">
        <w:rPr>
          <w:sz w:val="26"/>
          <w:szCs w:val="26"/>
        </w:rPr>
        <w:t>В соответствии с указанной целью специалистами ОГБУЗ «</w:t>
      </w:r>
      <w:r w:rsidR="00C87D6D" w:rsidRPr="00C9659A">
        <w:rPr>
          <w:sz w:val="26"/>
          <w:szCs w:val="26"/>
        </w:rPr>
        <w:t xml:space="preserve">Центр общественного здоровья и </w:t>
      </w:r>
      <w:r w:rsidR="006004DA" w:rsidRPr="00C9659A">
        <w:rPr>
          <w:sz w:val="26"/>
          <w:szCs w:val="26"/>
        </w:rPr>
        <w:t xml:space="preserve">медицинской </w:t>
      </w:r>
      <w:r w:rsidR="00046715" w:rsidRPr="00C9659A">
        <w:rPr>
          <w:sz w:val="26"/>
          <w:szCs w:val="26"/>
        </w:rPr>
        <w:t>профилактики Старого</w:t>
      </w:r>
      <w:r w:rsidR="006004DA" w:rsidRPr="00C9659A">
        <w:rPr>
          <w:sz w:val="26"/>
          <w:szCs w:val="26"/>
        </w:rPr>
        <w:t xml:space="preserve"> Оскола» были поставлены следующие задачи:</w:t>
      </w:r>
      <w:r w:rsidR="00C9659A">
        <w:rPr>
          <w:sz w:val="26"/>
          <w:szCs w:val="26"/>
        </w:rPr>
        <w:t xml:space="preserve"> </w:t>
      </w:r>
      <w:r w:rsidR="006004DA" w:rsidRPr="00C9659A">
        <w:rPr>
          <w:sz w:val="26"/>
          <w:szCs w:val="26"/>
        </w:rPr>
        <w:t>1. Провести анонимное анкетирование.</w:t>
      </w:r>
    </w:p>
    <w:p w14:paraId="6E903965" w14:textId="6B675549" w:rsidR="006004DA" w:rsidRDefault="00C9659A" w:rsidP="00C9659A">
      <w:pPr>
        <w:pStyle w:val="a4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6004DA" w:rsidRPr="00C9659A">
        <w:rPr>
          <w:rFonts w:ascii="Times New Roman" w:eastAsia="Times New Roman" w:hAnsi="Times New Roman"/>
          <w:sz w:val="26"/>
          <w:szCs w:val="26"/>
        </w:rPr>
        <w:t>2.Проанализировать проведенное анкетирование, выявить уровень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6004DA" w:rsidRPr="00C9659A">
        <w:rPr>
          <w:rFonts w:ascii="Times New Roman" w:eastAsia="Times New Roman" w:hAnsi="Times New Roman"/>
          <w:sz w:val="26"/>
          <w:szCs w:val="26"/>
        </w:rPr>
        <w:t>информированности о факторе риска – артериальная гипертензия.</w:t>
      </w:r>
    </w:p>
    <w:p w14:paraId="43EDF6C3" w14:textId="77777777" w:rsidR="00C9659A" w:rsidRPr="00C9659A" w:rsidRDefault="00C9659A" w:rsidP="00C9659A">
      <w:pPr>
        <w:pStyle w:val="a4"/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14:paraId="2DF6BA39" w14:textId="13065802" w:rsidR="006004DA" w:rsidRPr="00C9659A" w:rsidRDefault="00C87D6D" w:rsidP="00C9659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9A">
        <w:rPr>
          <w:rFonts w:ascii="Times New Roman" w:hAnsi="Times New Roman" w:cs="Times New Roman"/>
          <w:sz w:val="26"/>
          <w:szCs w:val="26"/>
        </w:rPr>
        <w:t>Для наглядности результаты данных</w:t>
      </w:r>
      <w:r w:rsidR="006004DA" w:rsidRPr="00C9659A">
        <w:rPr>
          <w:rFonts w:ascii="Times New Roman" w:hAnsi="Times New Roman" w:cs="Times New Roman"/>
          <w:sz w:val="26"/>
          <w:szCs w:val="26"/>
        </w:rPr>
        <w:t xml:space="preserve"> изложены в виде диаграммы.</w:t>
      </w:r>
    </w:p>
    <w:p w14:paraId="6D52F126" w14:textId="77777777" w:rsidR="006004DA" w:rsidRPr="00C9659A" w:rsidRDefault="006004DA" w:rsidP="00600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FA33D8" w14:textId="070792DB" w:rsidR="006004DA" w:rsidRPr="00C9659A" w:rsidRDefault="006004DA" w:rsidP="00600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59A">
        <w:rPr>
          <w:rFonts w:ascii="Times New Roman" w:hAnsi="Times New Roman" w:cs="Times New Roman"/>
          <w:b/>
          <w:sz w:val="26"/>
          <w:szCs w:val="26"/>
        </w:rPr>
        <w:t>Диаграмма</w:t>
      </w:r>
      <w:r w:rsidR="00C96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498B" w:rsidRPr="00C9659A">
        <w:rPr>
          <w:rFonts w:ascii="Times New Roman" w:hAnsi="Times New Roman" w:cs="Times New Roman"/>
          <w:b/>
          <w:sz w:val="26"/>
          <w:szCs w:val="26"/>
        </w:rPr>
        <w:t>1</w:t>
      </w:r>
      <w:r w:rsidR="00C9659A">
        <w:rPr>
          <w:rFonts w:ascii="Times New Roman" w:hAnsi="Times New Roman" w:cs="Times New Roman"/>
          <w:b/>
          <w:sz w:val="26"/>
          <w:szCs w:val="26"/>
        </w:rPr>
        <w:t>.</w:t>
      </w:r>
      <w:r w:rsidR="0096498B" w:rsidRPr="00C9659A">
        <w:rPr>
          <w:rFonts w:ascii="Times New Roman" w:hAnsi="Times New Roman" w:cs="Times New Roman"/>
          <w:b/>
          <w:sz w:val="26"/>
          <w:szCs w:val="26"/>
        </w:rPr>
        <w:t xml:space="preserve"> Уровень</w:t>
      </w:r>
      <w:r w:rsidRPr="00C9659A">
        <w:rPr>
          <w:rFonts w:ascii="Times New Roman" w:hAnsi="Times New Roman" w:cs="Times New Roman"/>
          <w:b/>
          <w:sz w:val="26"/>
          <w:szCs w:val="26"/>
        </w:rPr>
        <w:t xml:space="preserve"> информированности о факторе риска – артериальная </w:t>
      </w:r>
      <w:r w:rsidR="0096498B" w:rsidRPr="00C9659A">
        <w:rPr>
          <w:rFonts w:ascii="Times New Roman" w:hAnsi="Times New Roman" w:cs="Times New Roman"/>
          <w:b/>
          <w:sz w:val="26"/>
          <w:szCs w:val="26"/>
        </w:rPr>
        <w:t>гипертензия в</w:t>
      </w:r>
      <w:r w:rsidRPr="00C9659A">
        <w:rPr>
          <w:rFonts w:ascii="Times New Roman" w:hAnsi="Times New Roman" w:cs="Times New Roman"/>
          <w:b/>
          <w:sz w:val="26"/>
          <w:szCs w:val="26"/>
        </w:rPr>
        <w:t xml:space="preserve"> % соотношении.</w:t>
      </w:r>
    </w:p>
    <w:p w14:paraId="16A3B4D2" w14:textId="7F1218DD" w:rsidR="006004DA" w:rsidRPr="00C9659A" w:rsidRDefault="006004DA" w:rsidP="006004DA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C9659A">
        <w:rPr>
          <w:rFonts w:ascii="Times New Roman" w:hAnsi="Times New Roman" w:cs="Times New Roman"/>
          <w:sz w:val="26"/>
          <w:szCs w:val="26"/>
        </w:rPr>
        <w:lastRenderedPageBreak/>
        <w:t xml:space="preserve">               </w:t>
      </w:r>
      <w:r w:rsidRPr="00C965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75041" w:rsidRPr="00C9659A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 wp14:anchorId="24F5D444" wp14:editId="7009C44E">
            <wp:extent cx="5189838" cy="2792627"/>
            <wp:effectExtent l="0" t="0" r="1143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36D3C1" w14:textId="77777777" w:rsidR="006004DA" w:rsidRPr="00C9659A" w:rsidRDefault="006004DA" w:rsidP="00EE437E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59A">
        <w:rPr>
          <w:rFonts w:ascii="Times New Roman" w:hAnsi="Times New Roman" w:cs="Times New Roman"/>
          <w:i/>
          <w:sz w:val="26"/>
          <w:szCs w:val="26"/>
        </w:rPr>
        <w:t>Анализ результатов:</w:t>
      </w:r>
      <w:r w:rsidRPr="00C965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667F89" w14:textId="0322FBB7" w:rsidR="006004DA" w:rsidRPr="00C9659A" w:rsidRDefault="006004DA" w:rsidP="006004DA">
      <w:pPr>
        <w:tabs>
          <w:tab w:val="left" w:pos="144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59A">
        <w:rPr>
          <w:rFonts w:ascii="Times New Roman" w:hAnsi="Times New Roman" w:cs="Times New Roman"/>
          <w:sz w:val="26"/>
          <w:szCs w:val="26"/>
        </w:rPr>
        <w:t xml:space="preserve">1. На вопрос «Вам известно, что такое гипертония?» утвердительно ответили </w:t>
      </w:r>
      <w:r w:rsidR="005D48A4" w:rsidRPr="00C9659A">
        <w:rPr>
          <w:rFonts w:ascii="Times New Roman" w:hAnsi="Times New Roman" w:cs="Times New Roman"/>
          <w:sz w:val="26"/>
          <w:szCs w:val="26"/>
        </w:rPr>
        <w:t>81</w:t>
      </w:r>
      <w:r w:rsidRPr="00C9659A">
        <w:rPr>
          <w:rFonts w:ascii="Times New Roman" w:hAnsi="Times New Roman" w:cs="Times New Roman"/>
          <w:sz w:val="26"/>
          <w:szCs w:val="26"/>
        </w:rPr>
        <w:t>% респондентов (</w:t>
      </w:r>
      <w:r w:rsidR="005D48A4" w:rsidRPr="00C9659A">
        <w:rPr>
          <w:rFonts w:ascii="Times New Roman" w:hAnsi="Times New Roman" w:cs="Times New Roman"/>
          <w:sz w:val="26"/>
          <w:szCs w:val="26"/>
        </w:rPr>
        <w:t>375</w:t>
      </w:r>
      <w:r w:rsidRPr="00C9659A">
        <w:rPr>
          <w:rFonts w:ascii="Times New Roman" w:hAnsi="Times New Roman" w:cs="Times New Roman"/>
          <w:sz w:val="26"/>
          <w:szCs w:val="26"/>
        </w:rPr>
        <w:t xml:space="preserve"> человек), что говорит о высокой осведомленности о данном заболевании. </w:t>
      </w:r>
    </w:p>
    <w:p w14:paraId="12377E3E" w14:textId="0BE78DD8" w:rsidR="006004DA" w:rsidRPr="00C9659A" w:rsidRDefault="006004DA" w:rsidP="006004DA">
      <w:pPr>
        <w:tabs>
          <w:tab w:val="left" w:pos="144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59A">
        <w:rPr>
          <w:rFonts w:ascii="Times New Roman" w:hAnsi="Times New Roman" w:cs="Times New Roman"/>
          <w:sz w:val="26"/>
          <w:szCs w:val="26"/>
        </w:rPr>
        <w:t xml:space="preserve">2. В данном исследовании на вопрос анкеты «Знаете ли Вы свой уровень АД?» - </w:t>
      </w:r>
      <w:r w:rsidR="005D48A4" w:rsidRPr="00C9659A">
        <w:rPr>
          <w:rFonts w:ascii="Times New Roman" w:hAnsi="Times New Roman" w:cs="Times New Roman"/>
          <w:sz w:val="26"/>
          <w:szCs w:val="26"/>
        </w:rPr>
        <w:t>72</w:t>
      </w:r>
      <w:r w:rsidRPr="00C9659A">
        <w:rPr>
          <w:rFonts w:ascii="Times New Roman" w:hAnsi="Times New Roman" w:cs="Times New Roman"/>
          <w:sz w:val="26"/>
          <w:szCs w:val="26"/>
        </w:rPr>
        <w:t xml:space="preserve"> % (</w:t>
      </w:r>
      <w:r w:rsidR="00E75041" w:rsidRPr="00C9659A">
        <w:rPr>
          <w:rFonts w:ascii="Times New Roman" w:hAnsi="Times New Roman" w:cs="Times New Roman"/>
          <w:sz w:val="26"/>
          <w:szCs w:val="26"/>
        </w:rPr>
        <w:t>333</w:t>
      </w:r>
      <w:r w:rsidRPr="00C9659A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E75041" w:rsidRPr="00C9659A">
        <w:rPr>
          <w:rFonts w:ascii="Times New Roman" w:hAnsi="Times New Roman" w:cs="Times New Roman"/>
          <w:sz w:val="26"/>
          <w:szCs w:val="26"/>
        </w:rPr>
        <w:t>а</w:t>
      </w:r>
      <w:r w:rsidRPr="00C9659A">
        <w:rPr>
          <w:rFonts w:ascii="Times New Roman" w:hAnsi="Times New Roman" w:cs="Times New Roman"/>
          <w:sz w:val="26"/>
          <w:szCs w:val="26"/>
        </w:rPr>
        <w:t xml:space="preserve">) дали положительный </w:t>
      </w:r>
      <w:r w:rsidR="00D22856" w:rsidRPr="00C9659A">
        <w:rPr>
          <w:rFonts w:ascii="Times New Roman" w:hAnsi="Times New Roman" w:cs="Times New Roman"/>
          <w:sz w:val="26"/>
          <w:szCs w:val="26"/>
        </w:rPr>
        <w:t>ответ.</w:t>
      </w:r>
    </w:p>
    <w:p w14:paraId="75F2D155" w14:textId="6F1B829A" w:rsidR="006004DA" w:rsidRPr="00C9659A" w:rsidRDefault="006004DA" w:rsidP="006004DA">
      <w:pPr>
        <w:tabs>
          <w:tab w:val="left" w:pos="144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59A">
        <w:rPr>
          <w:rFonts w:ascii="Times New Roman" w:hAnsi="Times New Roman" w:cs="Times New Roman"/>
          <w:sz w:val="26"/>
          <w:szCs w:val="26"/>
        </w:rPr>
        <w:t xml:space="preserve">3. На вопрос анкеты «Знаете ли Вы по какой причине происходит повышение уровня артериального давления?» - </w:t>
      </w:r>
      <w:r w:rsidR="00E75041" w:rsidRPr="00C9659A">
        <w:rPr>
          <w:rFonts w:ascii="Times New Roman" w:hAnsi="Times New Roman" w:cs="Times New Roman"/>
          <w:sz w:val="26"/>
          <w:szCs w:val="26"/>
        </w:rPr>
        <w:t>62</w:t>
      </w:r>
      <w:r w:rsidRPr="00C9659A">
        <w:rPr>
          <w:rFonts w:ascii="Times New Roman" w:hAnsi="Times New Roman" w:cs="Times New Roman"/>
          <w:sz w:val="26"/>
          <w:szCs w:val="26"/>
        </w:rPr>
        <w:t xml:space="preserve"> % (28</w:t>
      </w:r>
      <w:r w:rsidR="00E75041" w:rsidRPr="00C9659A">
        <w:rPr>
          <w:rFonts w:ascii="Times New Roman" w:hAnsi="Times New Roman" w:cs="Times New Roman"/>
          <w:sz w:val="26"/>
          <w:szCs w:val="26"/>
        </w:rPr>
        <w:t>7</w:t>
      </w:r>
      <w:r w:rsidRPr="00C9659A">
        <w:rPr>
          <w:rFonts w:ascii="Times New Roman" w:hAnsi="Times New Roman" w:cs="Times New Roman"/>
          <w:sz w:val="26"/>
          <w:szCs w:val="26"/>
        </w:rPr>
        <w:t xml:space="preserve"> респондентов) дали утвердительный ответ, что в 3,4</w:t>
      </w:r>
      <w:r w:rsidR="00CF2D13">
        <w:rPr>
          <w:rFonts w:ascii="Times New Roman" w:hAnsi="Times New Roman" w:cs="Times New Roman"/>
          <w:sz w:val="26"/>
          <w:szCs w:val="26"/>
        </w:rPr>
        <w:t xml:space="preserve"> </w:t>
      </w:r>
      <w:r w:rsidRPr="00C9659A">
        <w:rPr>
          <w:rFonts w:ascii="Times New Roman" w:hAnsi="Times New Roman" w:cs="Times New Roman"/>
          <w:sz w:val="26"/>
          <w:szCs w:val="26"/>
        </w:rPr>
        <w:t xml:space="preserve">раза больше, чем </w:t>
      </w:r>
      <w:r w:rsidR="00D22856" w:rsidRPr="00C9659A">
        <w:rPr>
          <w:rFonts w:ascii="Times New Roman" w:hAnsi="Times New Roman" w:cs="Times New Roman"/>
          <w:sz w:val="26"/>
          <w:szCs w:val="26"/>
        </w:rPr>
        <w:t>респондентов,</w:t>
      </w:r>
      <w:r w:rsidRPr="00C9659A">
        <w:rPr>
          <w:rFonts w:ascii="Times New Roman" w:hAnsi="Times New Roman" w:cs="Times New Roman"/>
          <w:sz w:val="26"/>
          <w:szCs w:val="26"/>
        </w:rPr>
        <w:t xml:space="preserve"> ответивших отрицательно.</w:t>
      </w:r>
    </w:p>
    <w:p w14:paraId="151A116A" w14:textId="4816BF27" w:rsidR="006004DA" w:rsidRPr="00CF2D13" w:rsidRDefault="006004DA" w:rsidP="00CF2D1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4. На вопрос анкеты «Знаете ли Вы меры профилактики артериальной гипертензии?» дали положительный ответ 2</w:t>
      </w:r>
      <w:r w:rsidR="00E75041"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44</w:t>
      </w: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респондентов, что составляет </w:t>
      </w:r>
      <w:r w:rsidR="00E75041"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6% от общего числа анкетируемых.</w:t>
      </w:r>
    </w:p>
    <w:p w14:paraId="57536294" w14:textId="63EF51A1" w:rsidR="008F2D60" w:rsidRPr="00CF2D13" w:rsidRDefault="006004DA" w:rsidP="00373E1D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9659A">
        <w:rPr>
          <w:b/>
          <w:color w:val="000000"/>
          <w:sz w:val="26"/>
          <w:szCs w:val="26"/>
        </w:rPr>
        <w:t>Выводы</w:t>
      </w:r>
      <w:r w:rsidR="00373E1D" w:rsidRPr="00C9659A">
        <w:rPr>
          <w:b/>
          <w:color w:val="000000"/>
          <w:sz w:val="26"/>
          <w:szCs w:val="26"/>
        </w:rPr>
        <w:t>:</w:t>
      </w:r>
      <w:r w:rsidR="00CF2D13">
        <w:rPr>
          <w:b/>
          <w:color w:val="000000"/>
          <w:sz w:val="26"/>
          <w:szCs w:val="26"/>
        </w:rPr>
        <w:t xml:space="preserve"> </w:t>
      </w:r>
      <w:r w:rsidR="00DC78A4" w:rsidRPr="00C9659A">
        <w:rPr>
          <w:sz w:val="26"/>
          <w:szCs w:val="26"/>
        </w:rPr>
        <w:t xml:space="preserve">проведенное </w:t>
      </w:r>
      <w:proofErr w:type="spellStart"/>
      <w:r w:rsidR="00DC78A4" w:rsidRPr="00C9659A">
        <w:rPr>
          <w:sz w:val="26"/>
          <w:szCs w:val="26"/>
        </w:rPr>
        <w:t>медико</w:t>
      </w:r>
      <w:proofErr w:type="spellEnd"/>
      <w:r w:rsidR="00373E1D" w:rsidRPr="00C9659A">
        <w:rPr>
          <w:sz w:val="26"/>
          <w:szCs w:val="26"/>
        </w:rPr>
        <w:t xml:space="preserve"> – социологическое </w:t>
      </w:r>
      <w:r w:rsidR="00DC78A4" w:rsidRPr="00C9659A">
        <w:rPr>
          <w:sz w:val="26"/>
          <w:szCs w:val="26"/>
        </w:rPr>
        <w:t>исследование позволяет</w:t>
      </w:r>
      <w:r w:rsidR="00373E1D" w:rsidRPr="00C9659A">
        <w:rPr>
          <w:sz w:val="26"/>
          <w:szCs w:val="26"/>
        </w:rPr>
        <w:t xml:space="preserve"> сделать заключение, что </w:t>
      </w:r>
      <w:r w:rsidR="00373E1D" w:rsidRPr="00C9659A">
        <w:rPr>
          <w:color w:val="000000"/>
          <w:sz w:val="26"/>
          <w:szCs w:val="26"/>
        </w:rPr>
        <w:t>г</w:t>
      </w:r>
      <w:r w:rsidR="008F2D60" w:rsidRPr="00C9659A">
        <w:rPr>
          <w:color w:val="000000"/>
          <w:sz w:val="26"/>
          <w:szCs w:val="26"/>
        </w:rPr>
        <w:t xml:space="preserve">ипертоническую </w:t>
      </w:r>
      <w:proofErr w:type="gramStart"/>
      <w:r w:rsidR="008F2D60" w:rsidRPr="00C9659A">
        <w:rPr>
          <w:color w:val="000000"/>
          <w:sz w:val="26"/>
          <w:szCs w:val="26"/>
        </w:rPr>
        <w:t>болезнь</w:t>
      </w:r>
      <w:proofErr w:type="gramEnd"/>
      <w:r w:rsidR="008F2D60" w:rsidRPr="00C9659A">
        <w:rPr>
          <w:color w:val="000000"/>
          <w:sz w:val="26"/>
          <w:szCs w:val="26"/>
        </w:rPr>
        <w:t xml:space="preserve"> как и любое хроническое прогрессирующее заболевание легче предупредить, чем лечить. Поэтому профилактика гипертонии, особенно для людей с отягощённой наследственностью, является задачей первой необходимости.</w:t>
      </w:r>
    </w:p>
    <w:p w14:paraId="34F9B0BE" w14:textId="77777777" w:rsidR="008F2D60" w:rsidRPr="00C9659A" w:rsidRDefault="008F2D60" w:rsidP="008F2D6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В первую очередь о профилактике гипертонической болезни стоит задуматься всем, у кого артериальное давление находится в пределах высокой или пограничной нормы, особенно это касается молодёжи и подростков.</w:t>
      </w:r>
    </w:p>
    <w:p w14:paraId="69FE2EDB" w14:textId="77777777" w:rsidR="008F2D60" w:rsidRPr="00C9659A" w:rsidRDefault="008F2D60" w:rsidP="008F2D6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Профилактика артериальной гипертензии бывает первичной, вторичной и третичной.</w:t>
      </w:r>
    </w:p>
    <w:p w14:paraId="57586C7C" w14:textId="77777777" w:rsidR="008F2D60" w:rsidRPr="00C9659A" w:rsidRDefault="008F2D60" w:rsidP="008F2D6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 первичной</w:t>
      </w: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 подразумевается предупреждение возникновения болезни. Этих методов профилактики должны придерживаться здоровые люди, у которых есть высокий риск развития гипертонии (наследственность, работа). Но не только они, все должны жить в соответствии с принципами первичной профилактики АГ, ведь эта болезнь зачастую настигает в самый нежданный момент даже тех, у кого нет неблагоприятной наследственности и других факторов риска.</w:t>
      </w:r>
    </w:p>
    <w:p w14:paraId="7646C495" w14:textId="77777777" w:rsidR="008F2D60" w:rsidRPr="00C9659A" w:rsidRDefault="008F2D60" w:rsidP="008F2D6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Первичная профилактика гипертонической болезни включает в себя:</w:t>
      </w:r>
    </w:p>
    <w:p w14:paraId="13F08BC8" w14:textId="77777777" w:rsidR="008F2D60" w:rsidRPr="00C9659A" w:rsidRDefault="008F2D60" w:rsidP="00CF2D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Нормализация функции центральной нервной системы (предотвращение стрессов).</w:t>
      </w:r>
    </w:p>
    <w:p w14:paraId="0E2F30AE" w14:textId="77777777" w:rsidR="008F2D60" w:rsidRPr="00C9659A" w:rsidRDefault="008F2D60" w:rsidP="00CF2D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Чёткий распорядок дня (постоянное время подъёма и отхода ко сну).</w:t>
      </w:r>
    </w:p>
    <w:p w14:paraId="436B3F74" w14:textId="77777777" w:rsidR="008F2D60" w:rsidRPr="00C9659A" w:rsidRDefault="008F2D60" w:rsidP="00CF2D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 на свежем воздухе и лечебная физкультура (длительные прогулки на свежем воздухе, езда на велосипеде, умеренная работа на огороде).</w:t>
      </w:r>
    </w:p>
    <w:p w14:paraId="046E207B" w14:textId="77777777" w:rsidR="008F2D60" w:rsidRPr="00C9659A" w:rsidRDefault="008F2D60" w:rsidP="00CF2D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Нормализация сна (сон длительностью до 8 часов).</w:t>
      </w:r>
    </w:p>
    <w:p w14:paraId="0FE0D246" w14:textId="77777777" w:rsidR="008F2D60" w:rsidRPr="00C9659A" w:rsidRDefault="008F2D60" w:rsidP="00CF2D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Рациональное питание.</w:t>
      </w:r>
    </w:p>
    <w:p w14:paraId="3EEF74C3" w14:textId="77777777" w:rsidR="008F2D60" w:rsidRPr="00C9659A" w:rsidRDefault="008F2D60" w:rsidP="00CF2D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Снижение веса (при ожирении).</w:t>
      </w:r>
    </w:p>
    <w:p w14:paraId="035F3290" w14:textId="77777777" w:rsidR="008F2D60" w:rsidRPr="00C9659A" w:rsidRDefault="008F2D60" w:rsidP="00CF2D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Отказ от курения!!!</w:t>
      </w:r>
    </w:p>
    <w:p w14:paraId="762369FE" w14:textId="77777777" w:rsidR="008F2D60" w:rsidRPr="00C9659A" w:rsidRDefault="008F2D60" w:rsidP="00CF2D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Снижение употребления поваренной соли (употреблять не более 5 граммов в день).</w:t>
      </w:r>
    </w:p>
    <w:p w14:paraId="47A63181" w14:textId="77777777" w:rsidR="008F2D60" w:rsidRPr="00C9659A" w:rsidRDefault="008F2D60" w:rsidP="00CF2D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Ограничение употребления спиртных напитков.</w:t>
      </w:r>
    </w:p>
    <w:p w14:paraId="1164C35E" w14:textId="73AF1945" w:rsidR="00054936" w:rsidRPr="00C9659A" w:rsidRDefault="008F2D60" w:rsidP="008F2D6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5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Вторичная профилактика</w:t>
      </w:r>
      <w:r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 проводится у пациентов, у которых артериальная гипертензия установлена как диагноз. Её цель — предотвращение возникновения осложнений. При этом данный вид профилактики включает в себя два компонента: не медикаментозное лечение артериальной гипертензии и антигипертензивную (лекарственную) терапию. Не медикаментозное лечение, в принципе, соответствует первичной профилактике, только с более жёсткими требованиями. Если наследственность и окружающую среду каждый отдельный человек изменить не в состоянии, то образ жизни и питание — вполне. Лекарственная терапия — назначенные доктором препараты, которые целенаправленно действуют на высокий уровень давления, снижая его. Пациенты с артериальной гипертензией должны строго придерживаться рекомендаций врача и принимать препараты по назначению, предупреждая тем самым риск развития осложнений</w:t>
      </w:r>
      <w:r w:rsidR="00FD4FFE" w:rsidRPr="00C965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F695378" w14:textId="0D9F6B3A" w:rsidR="00D829E7" w:rsidRPr="00C9659A" w:rsidRDefault="00D829E7" w:rsidP="008F2D6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59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Третичная</w:t>
      </w:r>
      <w:r w:rsidRPr="00C9659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9659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профилактика</w:t>
      </w:r>
      <w:r w:rsidRPr="00C9659A">
        <w:rPr>
          <w:rFonts w:ascii="Times New Roman" w:hAnsi="Times New Roman" w:cs="Times New Roman"/>
          <w:sz w:val="26"/>
          <w:szCs w:val="26"/>
          <w:shd w:val="clear" w:color="auto" w:fill="FFFFFF"/>
        </w:rPr>
        <w:t> — это предупреждение развития осложнений </w:t>
      </w:r>
      <w:r w:rsidRPr="00C9659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гипертонии</w:t>
      </w:r>
      <w:r w:rsidRPr="00C9659A">
        <w:rPr>
          <w:rFonts w:ascii="Times New Roman" w:hAnsi="Times New Roman" w:cs="Times New Roman"/>
          <w:sz w:val="26"/>
          <w:szCs w:val="26"/>
          <w:shd w:val="clear" w:color="auto" w:fill="FFFFFF"/>
        </w:rPr>
        <w:t>. В первую очередь речь идет о поражении органов мишеней. Самой полноценной и результативной </w:t>
      </w:r>
      <w:r w:rsidRPr="00C9659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профилактикой</w:t>
      </w:r>
      <w:r w:rsidRPr="00C9659A">
        <w:rPr>
          <w:rFonts w:ascii="Times New Roman" w:hAnsi="Times New Roman" w:cs="Times New Roman"/>
          <w:sz w:val="26"/>
          <w:szCs w:val="26"/>
          <w:shd w:val="clear" w:color="auto" w:fill="FFFFFF"/>
        </w:rPr>
        <w:t> является</w:t>
      </w:r>
      <w:r w:rsidR="00CF2D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965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своевременная, правильно подобранная гипотензивная терапия и достижение целевых цифр АД. Наиболее часто АГ осложняется ишемическим инсультом. </w:t>
      </w:r>
    </w:p>
    <w:p w14:paraId="5B0AEB5E" w14:textId="77777777" w:rsidR="00FD4FFE" w:rsidRPr="00C9659A" w:rsidRDefault="00FD4FFE" w:rsidP="00FD4FFE">
      <w:pPr>
        <w:pStyle w:val="a5"/>
        <w:spacing w:before="150" w:beforeAutospacing="0" w:after="0" w:afterAutospacing="0"/>
        <w:jc w:val="both"/>
        <w:textAlignment w:val="top"/>
        <w:rPr>
          <w:sz w:val="26"/>
          <w:szCs w:val="26"/>
        </w:rPr>
      </w:pPr>
      <w:r w:rsidRPr="00C9659A">
        <w:rPr>
          <w:sz w:val="26"/>
          <w:szCs w:val="26"/>
        </w:rPr>
        <w:t>Стоить отметить, что современная медицина уделяет недостаточно внимания работе с поведением и привычками человека, концентрируясь преимущественно на методах лечения уже развившихся заболеваний. В то же время достижения психологической науки позволяют решить многие релевантные проблемы, связанные с формированием привычек здорового образа жизни и коррекцией уже имеющихся приобретенных нездоровых паттернов поведения, что, безусловно, является принципиально важным при коррекции факторов риска (ФР) ССЗ.</w:t>
      </w:r>
    </w:p>
    <w:p w14:paraId="4CF44ACA" w14:textId="77777777" w:rsidR="00FD4FFE" w:rsidRPr="00C9659A" w:rsidRDefault="00FD4FFE" w:rsidP="00FD4FFE">
      <w:pPr>
        <w:pStyle w:val="a5"/>
        <w:spacing w:before="150" w:beforeAutospacing="0" w:after="0" w:afterAutospacing="0"/>
        <w:jc w:val="both"/>
        <w:textAlignment w:val="top"/>
        <w:rPr>
          <w:sz w:val="26"/>
          <w:szCs w:val="26"/>
        </w:rPr>
      </w:pPr>
      <w:r w:rsidRPr="00C9659A">
        <w:rPr>
          <w:sz w:val="26"/>
          <w:szCs w:val="26"/>
        </w:rPr>
        <w:t>Активное развитие информационных дистанционных технологий также открывает новые перспективы для долгосрочного регулярного наблюдения и консультирования пациентов по вопросам профилактики, раннего выявления и своевременной коррекции ФР ССЗ.</w:t>
      </w:r>
    </w:p>
    <w:p w14:paraId="269033C4" w14:textId="77777777" w:rsidR="00FD4FFE" w:rsidRPr="00C9659A" w:rsidRDefault="00FD4FFE" w:rsidP="00FD4FFE">
      <w:pPr>
        <w:pStyle w:val="a5"/>
        <w:spacing w:before="150" w:beforeAutospacing="0" w:after="0" w:afterAutospacing="0"/>
        <w:jc w:val="both"/>
        <w:textAlignment w:val="top"/>
        <w:rPr>
          <w:color w:val="000000"/>
          <w:sz w:val="26"/>
          <w:szCs w:val="26"/>
        </w:rPr>
      </w:pPr>
      <w:r w:rsidRPr="00C9659A">
        <w:rPr>
          <w:color w:val="000000"/>
          <w:sz w:val="26"/>
          <w:szCs w:val="26"/>
        </w:rPr>
        <w:t>Активное развитие информационных дистанционных технологий также открывает новые перспективы для долгосрочного регулярного наблюдения и консультирования пациентов по вопросам профилактики, раннего выявления и своевременной коррекции ФР ССЗ.</w:t>
      </w:r>
    </w:p>
    <w:p w14:paraId="61A798C1" w14:textId="4026AB8E" w:rsidR="00054936" w:rsidRPr="00C9659A" w:rsidRDefault="00054936" w:rsidP="00FD4FFE">
      <w:pPr>
        <w:pStyle w:val="a5"/>
        <w:spacing w:before="150" w:beforeAutospacing="0" w:after="0" w:afterAutospacing="0"/>
        <w:jc w:val="both"/>
        <w:textAlignment w:val="top"/>
        <w:rPr>
          <w:color w:val="000000"/>
          <w:sz w:val="26"/>
          <w:szCs w:val="26"/>
        </w:rPr>
      </w:pPr>
      <w:r w:rsidRPr="00C9659A">
        <w:rPr>
          <w:sz w:val="26"/>
          <w:szCs w:val="26"/>
        </w:rPr>
        <w:t xml:space="preserve">Результаты данного </w:t>
      </w:r>
      <w:proofErr w:type="spellStart"/>
      <w:r w:rsidRPr="00C9659A">
        <w:rPr>
          <w:sz w:val="26"/>
          <w:szCs w:val="26"/>
        </w:rPr>
        <w:t>медико</w:t>
      </w:r>
      <w:proofErr w:type="spellEnd"/>
      <w:r w:rsidRPr="00C9659A">
        <w:rPr>
          <w:sz w:val="26"/>
          <w:szCs w:val="26"/>
        </w:rPr>
        <w:t xml:space="preserve"> - социологического исследования достоверны и могут быть использованы для выработки популяционной стратегии и принятия управленческих решений.</w:t>
      </w:r>
    </w:p>
    <w:p w14:paraId="49405992" w14:textId="27ED06BB" w:rsidR="006004DA" w:rsidRPr="00C9659A" w:rsidRDefault="006004DA" w:rsidP="00BA278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14:paraId="0C7821BF" w14:textId="77777777" w:rsidR="00725D2E" w:rsidRPr="00C9659A" w:rsidRDefault="00725D2E" w:rsidP="006004DA">
      <w:pPr>
        <w:tabs>
          <w:tab w:val="left" w:pos="1440"/>
        </w:tabs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70B4BF0" w14:textId="77777777" w:rsidR="00725D2E" w:rsidRPr="00C9659A" w:rsidRDefault="00725D2E" w:rsidP="006004DA">
      <w:pPr>
        <w:tabs>
          <w:tab w:val="left" w:pos="1440"/>
        </w:tabs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4B91CD7" w14:textId="77B35D32" w:rsidR="006004DA" w:rsidRPr="00C9659A" w:rsidRDefault="006004DA" w:rsidP="006004DA">
      <w:pPr>
        <w:tabs>
          <w:tab w:val="left" w:pos="144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9659A">
        <w:rPr>
          <w:rFonts w:ascii="Times New Roman" w:hAnsi="Times New Roman" w:cs="Times New Roman"/>
          <w:i/>
          <w:sz w:val="26"/>
          <w:szCs w:val="26"/>
        </w:rPr>
        <w:t>ОГБУЗ «Центр</w:t>
      </w:r>
      <w:r w:rsidR="00F55554" w:rsidRPr="00C9659A">
        <w:rPr>
          <w:rFonts w:ascii="Times New Roman" w:hAnsi="Times New Roman" w:cs="Times New Roman"/>
          <w:i/>
          <w:sz w:val="26"/>
          <w:szCs w:val="26"/>
        </w:rPr>
        <w:t xml:space="preserve"> общественного здоровья </w:t>
      </w:r>
      <w:r w:rsidR="0093276A" w:rsidRPr="00C9659A">
        <w:rPr>
          <w:rFonts w:ascii="Times New Roman" w:hAnsi="Times New Roman" w:cs="Times New Roman"/>
          <w:i/>
          <w:sz w:val="26"/>
          <w:szCs w:val="26"/>
        </w:rPr>
        <w:t>и медицинской</w:t>
      </w:r>
      <w:r w:rsidRPr="00C9659A">
        <w:rPr>
          <w:rFonts w:ascii="Times New Roman" w:hAnsi="Times New Roman" w:cs="Times New Roman"/>
          <w:i/>
          <w:sz w:val="26"/>
          <w:szCs w:val="26"/>
        </w:rPr>
        <w:t xml:space="preserve"> профилактики города Старого Оскола»</w:t>
      </w:r>
    </w:p>
    <w:p w14:paraId="0C94460A" w14:textId="3EA3036E" w:rsidR="006004DA" w:rsidRPr="00C9659A" w:rsidRDefault="006004DA" w:rsidP="006004D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9659A">
        <w:rPr>
          <w:rFonts w:ascii="Times New Roman" w:hAnsi="Times New Roman" w:cs="Times New Roman"/>
          <w:i/>
          <w:sz w:val="26"/>
          <w:szCs w:val="26"/>
        </w:rPr>
        <w:t xml:space="preserve">                                  Заведующий отделом мониторинга</w:t>
      </w:r>
      <w:r w:rsidR="00F55554" w:rsidRPr="00C9659A">
        <w:rPr>
          <w:rFonts w:ascii="Times New Roman" w:hAnsi="Times New Roman" w:cs="Times New Roman"/>
          <w:i/>
          <w:sz w:val="26"/>
          <w:szCs w:val="26"/>
        </w:rPr>
        <w:t xml:space="preserve"> факторов риска </w:t>
      </w:r>
      <w:proofErr w:type="spellStart"/>
      <w:r w:rsidRPr="00C9659A">
        <w:rPr>
          <w:rFonts w:ascii="Times New Roman" w:hAnsi="Times New Roman" w:cs="Times New Roman"/>
          <w:i/>
          <w:sz w:val="26"/>
          <w:szCs w:val="26"/>
        </w:rPr>
        <w:t>Л.А.Смольникова</w:t>
      </w:r>
      <w:proofErr w:type="spellEnd"/>
    </w:p>
    <w:p w14:paraId="2F4FB09F" w14:textId="0A9907BB" w:rsidR="006004DA" w:rsidRPr="00C9659A" w:rsidRDefault="006004DA" w:rsidP="006004D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9659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Медицинский статистик </w:t>
      </w:r>
      <w:proofErr w:type="spellStart"/>
      <w:r w:rsidRPr="00C9659A">
        <w:rPr>
          <w:rFonts w:ascii="Times New Roman" w:hAnsi="Times New Roman" w:cs="Times New Roman"/>
          <w:i/>
          <w:sz w:val="26"/>
          <w:szCs w:val="26"/>
        </w:rPr>
        <w:t>Н.</w:t>
      </w:r>
      <w:r w:rsidR="0093276A" w:rsidRPr="00C9659A">
        <w:rPr>
          <w:rFonts w:ascii="Times New Roman" w:hAnsi="Times New Roman" w:cs="Times New Roman"/>
          <w:i/>
          <w:sz w:val="26"/>
          <w:szCs w:val="26"/>
        </w:rPr>
        <w:t>Л</w:t>
      </w:r>
      <w:r w:rsidRPr="00C9659A">
        <w:rPr>
          <w:rFonts w:ascii="Times New Roman" w:hAnsi="Times New Roman" w:cs="Times New Roman"/>
          <w:i/>
          <w:sz w:val="26"/>
          <w:szCs w:val="26"/>
        </w:rPr>
        <w:t>.</w:t>
      </w:r>
      <w:r w:rsidR="0093276A" w:rsidRPr="00C9659A">
        <w:rPr>
          <w:rFonts w:ascii="Times New Roman" w:hAnsi="Times New Roman" w:cs="Times New Roman"/>
          <w:i/>
          <w:sz w:val="26"/>
          <w:szCs w:val="26"/>
        </w:rPr>
        <w:t>Гусейнова</w:t>
      </w:r>
      <w:proofErr w:type="spellEnd"/>
    </w:p>
    <w:p w14:paraId="1F378613" w14:textId="77777777" w:rsidR="006004DA" w:rsidRPr="00C9659A" w:rsidRDefault="006004DA" w:rsidP="006004DA">
      <w:pPr>
        <w:rPr>
          <w:rFonts w:ascii="Times New Roman" w:hAnsi="Times New Roman" w:cs="Times New Roman"/>
          <w:sz w:val="26"/>
          <w:szCs w:val="26"/>
        </w:rPr>
      </w:pPr>
    </w:p>
    <w:p w14:paraId="42C2CBE8" w14:textId="77777777" w:rsidR="00143BB0" w:rsidRDefault="00143BB0" w:rsidP="006004DA">
      <w:pPr>
        <w:ind w:left="-567"/>
      </w:pPr>
    </w:p>
    <w:sectPr w:rsidR="00143BB0" w:rsidSect="006004DA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D9C25" w14:textId="77777777" w:rsidR="00552993" w:rsidRDefault="00552993" w:rsidP="00FB0D7E">
      <w:pPr>
        <w:spacing w:after="0" w:line="240" w:lineRule="auto"/>
      </w:pPr>
      <w:r>
        <w:separator/>
      </w:r>
    </w:p>
  </w:endnote>
  <w:endnote w:type="continuationSeparator" w:id="0">
    <w:p w14:paraId="090DB1F5" w14:textId="77777777" w:rsidR="00552993" w:rsidRDefault="00552993" w:rsidP="00FB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7FAC5" w14:textId="77777777" w:rsidR="00552993" w:rsidRDefault="00552993" w:rsidP="00FB0D7E">
      <w:pPr>
        <w:spacing w:after="0" w:line="240" w:lineRule="auto"/>
      </w:pPr>
      <w:r>
        <w:separator/>
      </w:r>
    </w:p>
  </w:footnote>
  <w:footnote w:type="continuationSeparator" w:id="0">
    <w:p w14:paraId="3DAAC154" w14:textId="77777777" w:rsidR="00552993" w:rsidRDefault="00552993" w:rsidP="00FB0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616"/>
    <w:multiLevelType w:val="multilevel"/>
    <w:tmpl w:val="156C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F5E43"/>
    <w:multiLevelType w:val="multilevel"/>
    <w:tmpl w:val="EC04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B0"/>
    <w:rsid w:val="00046715"/>
    <w:rsid w:val="00054936"/>
    <w:rsid w:val="000C2BC6"/>
    <w:rsid w:val="00143BB0"/>
    <w:rsid w:val="002F5D32"/>
    <w:rsid w:val="0036158E"/>
    <w:rsid w:val="00373E1D"/>
    <w:rsid w:val="0044612B"/>
    <w:rsid w:val="00462D23"/>
    <w:rsid w:val="004A3D31"/>
    <w:rsid w:val="004B6279"/>
    <w:rsid w:val="004F3374"/>
    <w:rsid w:val="00552993"/>
    <w:rsid w:val="00581906"/>
    <w:rsid w:val="005C20A1"/>
    <w:rsid w:val="005D48A4"/>
    <w:rsid w:val="006004DA"/>
    <w:rsid w:val="006964F9"/>
    <w:rsid w:val="00725D2E"/>
    <w:rsid w:val="007705B1"/>
    <w:rsid w:val="008A1E40"/>
    <w:rsid w:val="008F2D60"/>
    <w:rsid w:val="0093276A"/>
    <w:rsid w:val="0095565A"/>
    <w:rsid w:val="0096498B"/>
    <w:rsid w:val="00B22413"/>
    <w:rsid w:val="00B64F03"/>
    <w:rsid w:val="00BA278F"/>
    <w:rsid w:val="00C87D6D"/>
    <w:rsid w:val="00C9659A"/>
    <w:rsid w:val="00CC6EE5"/>
    <w:rsid w:val="00CF2D13"/>
    <w:rsid w:val="00D22856"/>
    <w:rsid w:val="00D5778D"/>
    <w:rsid w:val="00D829E7"/>
    <w:rsid w:val="00DC78A4"/>
    <w:rsid w:val="00E0459E"/>
    <w:rsid w:val="00E700C0"/>
    <w:rsid w:val="00E75041"/>
    <w:rsid w:val="00EE437E"/>
    <w:rsid w:val="00F24459"/>
    <w:rsid w:val="00F55554"/>
    <w:rsid w:val="00FB0D7E"/>
    <w:rsid w:val="00F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4549"/>
  <w15:chartTrackingRefBased/>
  <w15:docId w15:val="{F656961A-8E5A-435D-9F00-7F8E5046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4D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B6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4DA"/>
    <w:rPr>
      <w:b/>
      <w:bCs/>
    </w:rPr>
  </w:style>
  <w:style w:type="paragraph" w:styleId="a4">
    <w:name w:val="List Paragraph"/>
    <w:basedOn w:val="a"/>
    <w:uiPriority w:val="34"/>
    <w:qFormat/>
    <w:rsid w:val="006004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60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B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D7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B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D7E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4B6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да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9E-4F63-8F99-7A4B6A24AD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 вопрос 1</c:v>
                </c:pt>
                <c:pt idx="1">
                  <c:v> вопрос  2</c:v>
                </c:pt>
                <c:pt idx="2">
                  <c:v> вопрос 3</c:v>
                </c:pt>
                <c:pt idx="3">
                  <c:v> вопрос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72</c:v>
                </c:pt>
                <c:pt idx="2">
                  <c:v>62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B7-4AC7-94F8-F00F27DD0A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нет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 вопрос 1</c:v>
                </c:pt>
                <c:pt idx="1">
                  <c:v> вопрос  2</c:v>
                </c:pt>
                <c:pt idx="2">
                  <c:v> вопрос 3</c:v>
                </c:pt>
                <c:pt idx="3">
                  <c:v> вопрос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8</c:v>
                </c:pt>
                <c:pt idx="2">
                  <c:v>38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B7-4AC7-94F8-F00F27DD0A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 вопрос 1</c:v>
                </c:pt>
                <c:pt idx="1">
                  <c:v> вопрос  2</c:v>
                </c:pt>
                <c:pt idx="2">
                  <c:v> вопрос 3</c:v>
                </c:pt>
                <c:pt idx="3">
                  <c:v> вопрос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B7-4AC7-94F8-F00F27DD0A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26144432"/>
        <c:axId val="1979426144"/>
        <c:axId val="0"/>
      </c:bar3DChart>
      <c:catAx>
        <c:axId val="192614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9426144"/>
        <c:crosses val="autoZero"/>
        <c:auto val="1"/>
        <c:lblAlgn val="ctr"/>
        <c:lblOffset val="100"/>
        <c:noMultiLvlLbl val="0"/>
      </c:catAx>
      <c:valAx>
        <c:axId val="197942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614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NatashaCMP</dc:creator>
  <cp:keywords/>
  <dc:description/>
  <cp:lastModifiedBy>OLGACMP</cp:lastModifiedBy>
  <cp:revision>39</cp:revision>
  <dcterms:created xsi:type="dcterms:W3CDTF">2024-03-19T05:51:00Z</dcterms:created>
  <dcterms:modified xsi:type="dcterms:W3CDTF">2024-05-21T07:47:00Z</dcterms:modified>
</cp:coreProperties>
</file>