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EE" w:rsidRDefault="005A19EE" w:rsidP="000302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Рубрика «</w:t>
      </w:r>
      <w:r w:rsidRPr="009E7C39">
        <w:rPr>
          <w:rFonts w:ascii="Times New Roman" w:hAnsi="Times New Roman" w:cs="Times New Roman"/>
          <w:b/>
          <w:sz w:val="24"/>
          <w:szCs w:val="24"/>
        </w:rPr>
        <w:t>Знаете  ли ВЫ 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06F0" w:rsidRDefault="00A006F0" w:rsidP="000302B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006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14</w:t>
      </w:r>
      <w:r w:rsidRPr="00A00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006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00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006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Всемирный</w:t>
      </w:r>
      <w:r w:rsidRPr="00A00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006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день</w:t>
      </w:r>
      <w:r w:rsidRPr="00A00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006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борьбы</w:t>
      </w:r>
      <w:r w:rsidRPr="00A00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006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</w:t>
      </w:r>
      <w:r w:rsidRPr="00A00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006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артериальной</w:t>
      </w:r>
      <w:r w:rsidRPr="00A00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006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гипертонией</w:t>
      </w:r>
      <w:r w:rsidR="0067038E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787900" cy="3193845"/>
            <wp:effectExtent l="19050" t="0" r="0" b="0"/>
            <wp:docPr id="1" name="Рисунок 1" descr="C:\Users\monit\Download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\Downloads\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55" cy="319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29" w:rsidRPr="00FD7970" w:rsidRDefault="00977A29" w:rsidP="00FD79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79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Всемирный день борьбы с гипертонией отмечается ежегодно 17 мая. Он был инициирован Всемирной лигой по гипертонии (WHL), головной организацией, объединяющей национальные лиги гипертонии и сообщества по всему миру. Этот день направлен на повышение осведомленности о гипертонии и распространение знаний об этом распространенном </w:t>
      </w:r>
      <w:proofErr w:type="spellStart"/>
      <w:r w:rsidRPr="00FD79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сердечно-сосудистом</w:t>
      </w:r>
      <w:proofErr w:type="spellEnd"/>
      <w:r w:rsidRPr="00FD79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заболевании.</w:t>
      </w:r>
    </w:p>
    <w:p w:rsidR="00BB0392" w:rsidRPr="00FD7970" w:rsidRDefault="00A006F0" w:rsidP="00FD7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7970">
        <w:rPr>
          <w:color w:val="333333"/>
          <w:shd w:val="clear" w:color="auto" w:fill="FFFFFF"/>
        </w:rPr>
        <w:t> </w:t>
      </w:r>
      <w:r w:rsidRPr="00FD7970">
        <w:rPr>
          <w:b/>
          <w:bCs/>
          <w:color w:val="333333"/>
          <w:shd w:val="clear" w:color="auto" w:fill="FFFFFF"/>
        </w:rPr>
        <w:t>Артериальная</w:t>
      </w:r>
      <w:r w:rsidRPr="00FD7970">
        <w:rPr>
          <w:color w:val="333333"/>
          <w:shd w:val="clear" w:color="auto" w:fill="FFFFFF"/>
        </w:rPr>
        <w:t> </w:t>
      </w:r>
      <w:r w:rsidRPr="00FD7970">
        <w:rPr>
          <w:b/>
          <w:bCs/>
          <w:color w:val="333333"/>
          <w:shd w:val="clear" w:color="auto" w:fill="FFFFFF"/>
        </w:rPr>
        <w:t>гипертония</w:t>
      </w:r>
      <w:r w:rsidRPr="00FD7970">
        <w:rPr>
          <w:color w:val="333333"/>
          <w:shd w:val="clear" w:color="auto" w:fill="FFFFFF"/>
        </w:rPr>
        <w:t xml:space="preserve"> – наиболее распространенное заболевание </w:t>
      </w:r>
      <w:proofErr w:type="spellStart"/>
      <w:r w:rsidRPr="00FD7970">
        <w:rPr>
          <w:color w:val="333333"/>
          <w:shd w:val="clear" w:color="auto" w:fill="FFFFFF"/>
        </w:rPr>
        <w:t>сердечно-сосудистой</w:t>
      </w:r>
      <w:proofErr w:type="spellEnd"/>
      <w:r w:rsidRPr="00FD7970">
        <w:rPr>
          <w:color w:val="333333"/>
          <w:shd w:val="clear" w:color="auto" w:fill="FFFFFF"/>
        </w:rPr>
        <w:t xml:space="preserve"> системы, при котором </w:t>
      </w:r>
      <w:r w:rsidRPr="00FD7970">
        <w:rPr>
          <w:b/>
          <w:bCs/>
          <w:color w:val="333333"/>
          <w:shd w:val="clear" w:color="auto" w:fill="FFFFFF"/>
        </w:rPr>
        <w:t>артериальное</w:t>
      </w:r>
      <w:r w:rsidRPr="00FD7970">
        <w:rPr>
          <w:color w:val="333333"/>
          <w:shd w:val="clear" w:color="auto" w:fill="FFFFFF"/>
        </w:rPr>
        <w:t> давление постоянно превышает нормальный уровень.</w:t>
      </w:r>
      <w:r w:rsidR="00BB0392" w:rsidRPr="00FD7970">
        <w:rPr>
          <w:color w:val="000000"/>
        </w:rPr>
        <w:t xml:space="preserve"> Артериальная гипертония — самый грозный фактор развития инфаркта миокарда и ишемического инсульта. Более 1 млрд. людей во всем мире страдают этим заболеванием. Однако половина больных не знает, что они имеют высокие цифры артериального давления.</w:t>
      </w:r>
    </w:p>
    <w:p w:rsidR="00BB0392" w:rsidRPr="00FD7970" w:rsidRDefault="00BB0392" w:rsidP="00FD79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D7970">
        <w:rPr>
          <w:color w:val="000000"/>
        </w:rPr>
        <w:t xml:space="preserve">Артериальная гипертония – стабильно повышенное артериальное давление. Точка отсчета повышенного артериального давления – как минимум, троекратно зарегистрированный врачом уровень 140/90 мм </w:t>
      </w:r>
      <w:proofErr w:type="spellStart"/>
      <w:r w:rsidRPr="00FD7970">
        <w:rPr>
          <w:color w:val="000000"/>
        </w:rPr>
        <w:t>рт</w:t>
      </w:r>
      <w:proofErr w:type="spellEnd"/>
      <w:r w:rsidRPr="00FD7970">
        <w:rPr>
          <w:color w:val="000000"/>
        </w:rPr>
        <w:t>. ст. и более у лиц, не принимающих препараты для снижения давления.</w:t>
      </w:r>
    </w:p>
    <w:p w:rsidR="008B0263" w:rsidRPr="00FD7970" w:rsidRDefault="008B0263" w:rsidP="00FD7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7970">
        <w:rPr>
          <w:rStyle w:val="a4"/>
          <w:b w:val="0"/>
          <w:bCs w:val="0"/>
          <w:color w:val="000000"/>
          <w:bdr w:val="none" w:sz="0" w:space="0" w:color="auto" w:frame="1"/>
        </w:rPr>
        <w:t>До каких цифр следует снижать повышенное артериальное давление?</w:t>
      </w:r>
    </w:p>
    <w:p w:rsidR="008B0263" w:rsidRPr="00FD7970" w:rsidRDefault="008B0263" w:rsidP="00FD79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D7970">
        <w:rPr>
          <w:color w:val="000000"/>
        </w:rPr>
        <w:t>В настоящее время четко установлены цифры, до которых необходимо снижать артериальное давление.</w:t>
      </w:r>
    </w:p>
    <w:p w:rsidR="008B0263" w:rsidRPr="00FD7970" w:rsidRDefault="008B0263" w:rsidP="00FD79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D7970">
        <w:rPr>
          <w:color w:val="000000"/>
        </w:rPr>
        <w:t xml:space="preserve">• у пациентов с почечной недостаточностью рекомендован уровень 120/70 мм </w:t>
      </w:r>
      <w:proofErr w:type="spellStart"/>
      <w:r w:rsidRPr="00FD7970">
        <w:rPr>
          <w:color w:val="000000"/>
        </w:rPr>
        <w:t>рт</w:t>
      </w:r>
      <w:proofErr w:type="spellEnd"/>
      <w:r w:rsidRPr="00FD7970">
        <w:rPr>
          <w:color w:val="000000"/>
        </w:rPr>
        <w:t>. ст.;</w:t>
      </w:r>
    </w:p>
    <w:p w:rsidR="008B0263" w:rsidRPr="00FD7970" w:rsidRDefault="008B0263" w:rsidP="00FD79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D7970">
        <w:rPr>
          <w:color w:val="000000"/>
        </w:rPr>
        <w:t xml:space="preserve">• у больных с сахарным диабетом — ниже 130/85 мм </w:t>
      </w:r>
      <w:proofErr w:type="spellStart"/>
      <w:r w:rsidRPr="00FD7970">
        <w:rPr>
          <w:color w:val="000000"/>
        </w:rPr>
        <w:t>рт</w:t>
      </w:r>
      <w:proofErr w:type="spellEnd"/>
      <w:r w:rsidRPr="00FD7970">
        <w:rPr>
          <w:color w:val="000000"/>
        </w:rPr>
        <w:t>. ст.</w:t>
      </w:r>
    </w:p>
    <w:p w:rsidR="008B0263" w:rsidRPr="00FD7970" w:rsidRDefault="008B0263" w:rsidP="00FD79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D7970">
        <w:rPr>
          <w:color w:val="000000"/>
        </w:rPr>
        <w:t xml:space="preserve">• у всех остальных людей с гипертонией — ниже 140/90 мм </w:t>
      </w:r>
      <w:proofErr w:type="spellStart"/>
      <w:r w:rsidRPr="00FD7970">
        <w:rPr>
          <w:color w:val="000000"/>
        </w:rPr>
        <w:t>рт</w:t>
      </w:r>
      <w:proofErr w:type="spellEnd"/>
      <w:r w:rsidRPr="00FD7970">
        <w:rPr>
          <w:color w:val="000000"/>
        </w:rPr>
        <w:t>. ст.</w:t>
      </w:r>
    </w:p>
    <w:p w:rsidR="00BC7ECF" w:rsidRDefault="00BC7EC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23AB" w:rsidRPr="00293EAB" w:rsidRDefault="002923AB" w:rsidP="002923AB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293EAB">
        <w:rPr>
          <w:rFonts w:ascii="Times New Roman" w:eastAsia="Times New Roman" w:hAnsi="Times New Roman" w:cs="Times New Roman"/>
          <w:i/>
          <w:iCs/>
          <w:lang w:eastAsia="ru-RU"/>
        </w:rPr>
        <w:t xml:space="preserve">Отдел мониторинга факторов риска </w:t>
      </w:r>
    </w:p>
    <w:p w:rsidR="002923AB" w:rsidRPr="00293EAB" w:rsidRDefault="002923AB" w:rsidP="002923A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293EAB">
        <w:rPr>
          <w:rFonts w:ascii="Times New Roman" w:eastAsia="Times New Roman" w:hAnsi="Times New Roman" w:cs="Times New Roman"/>
          <w:i/>
          <w:iCs/>
          <w:lang w:eastAsia="ru-RU"/>
        </w:rPr>
        <w:t>ОГБУЗ «Центр общественного здоровья  и медицинской профилактики города Старого Оскола»</w:t>
      </w:r>
      <w:r w:rsidRPr="00293EAB">
        <w:rPr>
          <w:rFonts w:ascii="Times New Roman" w:eastAsia="Times New Roman" w:hAnsi="Times New Roman" w:cs="Times New Roman"/>
          <w:i/>
          <w:iCs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8206C4" w:rsidRPr="000302B4" w:rsidRDefault="002923AB" w:rsidP="000302B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206C4" w:rsidRPr="000302B4" w:rsidSect="005C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06F0"/>
    <w:rsid w:val="000302B4"/>
    <w:rsid w:val="001401D0"/>
    <w:rsid w:val="001F7CF3"/>
    <w:rsid w:val="002923AB"/>
    <w:rsid w:val="002B77B2"/>
    <w:rsid w:val="00321511"/>
    <w:rsid w:val="00403C50"/>
    <w:rsid w:val="00434F7A"/>
    <w:rsid w:val="005A19EE"/>
    <w:rsid w:val="005C5667"/>
    <w:rsid w:val="0067038E"/>
    <w:rsid w:val="008206C4"/>
    <w:rsid w:val="008B0263"/>
    <w:rsid w:val="00977A29"/>
    <w:rsid w:val="00A006F0"/>
    <w:rsid w:val="00A134BC"/>
    <w:rsid w:val="00BB0392"/>
    <w:rsid w:val="00BC7ECF"/>
    <w:rsid w:val="00C4483D"/>
    <w:rsid w:val="00C855B4"/>
    <w:rsid w:val="00CF4DC8"/>
    <w:rsid w:val="00D25AE0"/>
    <w:rsid w:val="00E75F5E"/>
    <w:rsid w:val="00EB61B5"/>
    <w:rsid w:val="00F41E2C"/>
    <w:rsid w:val="00FD7970"/>
    <w:rsid w:val="00FE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67"/>
  </w:style>
  <w:style w:type="paragraph" w:styleId="2">
    <w:name w:val="heading 2"/>
    <w:basedOn w:val="a"/>
    <w:link w:val="20"/>
    <w:uiPriority w:val="9"/>
    <w:qFormat/>
    <w:rsid w:val="00292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2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3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user</cp:lastModifiedBy>
  <cp:revision>18</cp:revision>
  <dcterms:created xsi:type="dcterms:W3CDTF">2022-05-04T08:40:00Z</dcterms:created>
  <dcterms:modified xsi:type="dcterms:W3CDTF">2022-05-05T05:59:00Z</dcterms:modified>
</cp:coreProperties>
</file>