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5A2F" w14:textId="4D8D572A" w:rsidR="00DB756A" w:rsidRDefault="00DB756A" w:rsidP="00223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обзор </w:t>
      </w:r>
      <w:r w:rsidRPr="00972886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F3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43" w:rsidRPr="00972886">
        <w:rPr>
          <w:rFonts w:ascii="Times New Roman" w:hAnsi="Times New Roman" w:cs="Times New Roman"/>
          <w:b/>
          <w:sz w:val="28"/>
          <w:szCs w:val="28"/>
        </w:rPr>
        <w:t>данных</w:t>
      </w:r>
      <w:r w:rsidR="00802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F43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="00802F43"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скринингового исследования </w:t>
      </w:r>
      <w:r w:rsidR="00EF3322">
        <w:rPr>
          <w:rFonts w:ascii="Times New Roman" w:hAnsi="Times New Roman" w:cs="Times New Roman"/>
          <w:b/>
          <w:sz w:val="28"/>
          <w:szCs w:val="28"/>
        </w:rPr>
        <w:t xml:space="preserve">лиц пожилого возраста </w:t>
      </w:r>
      <w:r w:rsidR="002E35A1">
        <w:rPr>
          <w:rFonts w:ascii="Times New Roman" w:hAnsi="Times New Roman" w:cs="Times New Roman"/>
          <w:b/>
          <w:sz w:val="28"/>
          <w:szCs w:val="28"/>
        </w:rPr>
        <w:t>для выявления степени риска развития СД</w:t>
      </w:r>
      <w:r w:rsidR="0025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проведенного в рамках Все</w:t>
      </w:r>
      <w:r w:rsidR="00A22DC7">
        <w:rPr>
          <w:rFonts w:ascii="Times New Roman" w:hAnsi="Times New Roman" w:cs="Times New Roman"/>
          <w:b/>
          <w:sz w:val="28"/>
          <w:szCs w:val="28"/>
        </w:rPr>
        <w:t xml:space="preserve">мирного </w:t>
      </w:r>
      <w:r w:rsidR="002E35A1">
        <w:rPr>
          <w:rFonts w:ascii="Times New Roman" w:hAnsi="Times New Roman" w:cs="Times New Roman"/>
          <w:b/>
          <w:sz w:val="28"/>
          <w:szCs w:val="28"/>
        </w:rPr>
        <w:t>дня борьбы с диабетом</w:t>
      </w:r>
    </w:p>
    <w:p w14:paraId="1C18C839" w14:textId="5E573AB5" w:rsidR="00306A44" w:rsidRDefault="00306A44" w:rsidP="00306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44">
        <w:rPr>
          <w:rFonts w:ascii="Times New Roman" w:hAnsi="Times New Roman" w:cs="Times New Roman"/>
          <w:sz w:val="24"/>
          <w:szCs w:val="24"/>
        </w:rPr>
        <w:t xml:space="preserve">Всемирный день борьбы с сахарным диабетом приходится на 14 </w:t>
      </w:r>
      <w:r w:rsidR="000D70AA" w:rsidRPr="00306A44">
        <w:rPr>
          <w:rFonts w:ascii="Times New Roman" w:hAnsi="Times New Roman" w:cs="Times New Roman"/>
          <w:sz w:val="24"/>
          <w:szCs w:val="24"/>
        </w:rPr>
        <w:t>ноября. Он</w:t>
      </w:r>
      <w:r w:rsidRPr="00306A44">
        <w:rPr>
          <w:rFonts w:ascii="Times New Roman" w:hAnsi="Times New Roman" w:cs="Times New Roman"/>
          <w:sz w:val="24"/>
          <w:szCs w:val="24"/>
        </w:rPr>
        <w:t xml:space="preserve"> играет важную роль в понимании обществом всей серьезности данного </w:t>
      </w:r>
      <w:r w:rsidR="000D70AA" w:rsidRPr="00306A44">
        <w:rPr>
          <w:rFonts w:ascii="Times New Roman" w:hAnsi="Times New Roman" w:cs="Times New Roman"/>
          <w:sz w:val="24"/>
          <w:szCs w:val="24"/>
        </w:rPr>
        <w:t>заболевания и</w:t>
      </w:r>
      <w:r w:rsidRPr="00306A44">
        <w:rPr>
          <w:rFonts w:ascii="Times New Roman" w:hAnsi="Times New Roman" w:cs="Times New Roman"/>
          <w:sz w:val="24"/>
          <w:szCs w:val="24"/>
        </w:rPr>
        <w:t xml:space="preserve"> </w:t>
      </w:r>
      <w:r w:rsidR="000D70AA" w:rsidRPr="00306A44">
        <w:rPr>
          <w:rFonts w:ascii="Times New Roman" w:hAnsi="Times New Roman" w:cs="Times New Roman"/>
          <w:sz w:val="24"/>
          <w:szCs w:val="24"/>
        </w:rPr>
        <w:t>необходимости</w:t>
      </w:r>
      <w:r w:rsidRPr="00306A44">
        <w:rPr>
          <w:rFonts w:ascii="Times New Roman" w:hAnsi="Times New Roman" w:cs="Times New Roman"/>
          <w:sz w:val="24"/>
          <w:szCs w:val="24"/>
        </w:rPr>
        <w:t xml:space="preserve"> его своевременного </w:t>
      </w:r>
      <w:r w:rsidR="008C1079" w:rsidRPr="00306A44">
        <w:rPr>
          <w:rFonts w:ascii="Times New Roman" w:hAnsi="Times New Roman" w:cs="Times New Roman"/>
          <w:sz w:val="24"/>
          <w:szCs w:val="24"/>
        </w:rPr>
        <w:t>лечения,</w:t>
      </w:r>
      <w:r w:rsidRPr="00306A44">
        <w:rPr>
          <w:rFonts w:ascii="Times New Roman" w:hAnsi="Times New Roman" w:cs="Times New Roman"/>
          <w:sz w:val="24"/>
          <w:szCs w:val="24"/>
        </w:rPr>
        <w:t xml:space="preserve"> </w:t>
      </w:r>
      <w:r w:rsidR="000365DD" w:rsidRPr="00306A44">
        <w:rPr>
          <w:rFonts w:ascii="Times New Roman" w:hAnsi="Times New Roman" w:cs="Times New Roman"/>
          <w:sz w:val="24"/>
          <w:szCs w:val="24"/>
        </w:rPr>
        <w:t>диагностики и</w:t>
      </w:r>
      <w:r w:rsidRPr="00306A44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14:paraId="13ACBD3A" w14:textId="77777777" w:rsidR="00253CBD" w:rsidRPr="00192183" w:rsidRDefault="000365DD" w:rsidP="00253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4245"/>
          <w:shd w:val="clear" w:color="auto" w:fill="FFFFFF"/>
        </w:rPr>
        <w:t xml:space="preserve"> </w:t>
      </w:r>
      <w:r w:rsidR="00EF3322" w:rsidRPr="00192183">
        <w:rPr>
          <w:rFonts w:ascii="Times New Roman" w:hAnsi="Times New Roman" w:cs="Times New Roman"/>
          <w:sz w:val="24"/>
          <w:szCs w:val="24"/>
          <w:shd w:val="clear" w:color="auto" w:fill="FFFFFF"/>
        </w:rPr>
        <w:t>СД в пожилом возрасте не всегда имеет выраженную клиническую симптоматику (полиурию, полидипсию и др.). Часто это заболевание протекает скрыто, латентно и не выявляется до тех пор, пока на первый план в клинической картине не выйдут поздние осложнения СД – нарушение зрения (ретинопатия), патология почек (нефропатия), трофические язвы или гангрена нижних конечностей (синдром диабетической стопы), инфаркт или инсульт. Поэтому СД 2 в пожилом возрасте необходимо выявлять активно, т.е. регулярно проводить скрининг на обнаружение СД в группах повышенного риска.</w:t>
      </w:r>
    </w:p>
    <w:p w14:paraId="067A8DD5" w14:textId="77777777" w:rsidR="00192183" w:rsidRDefault="000B1BBF" w:rsidP="00253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83">
        <w:rPr>
          <w:rFonts w:ascii="Times New Roman" w:hAnsi="Times New Roman" w:cs="Times New Roman"/>
          <w:sz w:val="24"/>
          <w:szCs w:val="24"/>
        </w:rPr>
        <w:t xml:space="preserve">Сотрудниками отдела мониторинга факторов риска ОГБУЗ «Центр общественного здоровья и медицинской профилактики города Старого Оскола» проведено медико-социологическое исследование среди населения </w:t>
      </w:r>
      <w:proofErr w:type="spellStart"/>
      <w:r w:rsidRPr="00192183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192183"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0365DD" w:rsidRPr="00192183">
        <w:rPr>
          <w:rFonts w:ascii="Times New Roman" w:hAnsi="Times New Roman" w:cs="Times New Roman"/>
          <w:sz w:val="24"/>
          <w:szCs w:val="24"/>
        </w:rPr>
        <w:t>выявление степени риска развития СД</w:t>
      </w:r>
      <w:r w:rsidR="00253CBD" w:rsidRPr="00192183">
        <w:rPr>
          <w:rFonts w:ascii="Times New Roman" w:hAnsi="Times New Roman" w:cs="Times New Roman"/>
          <w:sz w:val="24"/>
          <w:szCs w:val="24"/>
        </w:rPr>
        <w:t xml:space="preserve"> </w:t>
      </w:r>
      <w:r w:rsidR="000365DD" w:rsidRPr="00192183">
        <w:rPr>
          <w:rFonts w:ascii="Times New Roman" w:hAnsi="Times New Roman" w:cs="Times New Roman"/>
          <w:sz w:val="24"/>
          <w:szCs w:val="24"/>
        </w:rPr>
        <w:t>2,</w:t>
      </w:r>
      <w:r w:rsidRPr="00192183">
        <w:rPr>
          <w:rFonts w:ascii="Times New Roman" w:hAnsi="Times New Roman" w:cs="Times New Roman"/>
          <w:sz w:val="24"/>
          <w:szCs w:val="24"/>
        </w:rPr>
        <w:t xml:space="preserve"> в котором приняли участие </w:t>
      </w:r>
      <w:r w:rsidR="000365DD" w:rsidRPr="00192183">
        <w:rPr>
          <w:rFonts w:ascii="Times New Roman" w:hAnsi="Times New Roman" w:cs="Times New Roman"/>
          <w:sz w:val="24"/>
          <w:szCs w:val="24"/>
        </w:rPr>
        <w:t>223 респондента в возрасте 45 лет и старше.</w:t>
      </w:r>
      <w:r w:rsidR="00253CBD" w:rsidRPr="00192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DA034" w14:textId="11410572" w:rsidR="000B1BBF" w:rsidRPr="00192183" w:rsidRDefault="000365DD" w:rsidP="00253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83">
        <w:rPr>
          <w:rFonts w:ascii="Times New Roman" w:hAnsi="Times New Roman" w:cs="Times New Roman"/>
          <w:sz w:val="24"/>
          <w:szCs w:val="24"/>
        </w:rPr>
        <w:t xml:space="preserve">Скрининговое </w:t>
      </w:r>
      <w:proofErr w:type="spellStart"/>
      <w:r w:rsidR="00253CBD" w:rsidRPr="0019218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23355" w:rsidRPr="00192183">
        <w:rPr>
          <w:rFonts w:ascii="Times New Roman" w:hAnsi="Times New Roman" w:cs="Times New Roman"/>
          <w:sz w:val="24"/>
          <w:szCs w:val="24"/>
        </w:rPr>
        <w:t xml:space="preserve"> - </w:t>
      </w:r>
      <w:r w:rsidR="00253CBD" w:rsidRPr="00192183">
        <w:rPr>
          <w:rFonts w:ascii="Times New Roman" w:hAnsi="Times New Roman" w:cs="Times New Roman"/>
          <w:sz w:val="24"/>
          <w:szCs w:val="24"/>
        </w:rPr>
        <w:t>социологическое</w:t>
      </w:r>
      <w:r w:rsidR="000B1BBF" w:rsidRPr="00192183">
        <w:rPr>
          <w:rFonts w:ascii="Times New Roman" w:hAnsi="Times New Roman" w:cs="Times New Roman"/>
          <w:sz w:val="24"/>
          <w:szCs w:val="24"/>
        </w:rPr>
        <w:t xml:space="preserve"> </w:t>
      </w:r>
      <w:r w:rsidR="00253CBD" w:rsidRPr="00192183">
        <w:rPr>
          <w:rFonts w:ascii="Times New Roman" w:hAnsi="Times New Roman" w:cs="Times New Roman"/>
          <w:sz w:val="24"/>
          <w:szCs w:val="24"/>
        </w:rPr>
        <w:t>исследование проводилось</w:t>
      </w:r>
      <w:r w:rsidR="000B1BBF" w:rsidRPr="00192183">
        <w:rPr>
          <w:rFonts w:ascii="Times New Roman" w:hAnsi="Times New Roman" w:cs="Times New Roman"/>
          <w:sz w:val="24"/>
          <w:szCs w:val="24"/>
        </w:rPr>
        <w:t xml:space="preserve"> по</w:t>
      </w:r>
      <w:r w:rsidR="00253CBD" w:rsidRPr="00192183">
        <w:rPr>
          <w:rFonts w:ascii="Times New Roman" w:hAnsi="Times New Roman" w:cs="Times New Roman"/>
          <w:sz w:val="24"/>
          <w:szCs w:val="24"/>
        </w:rPr>
        <w:t xml:space="preserve"> опросному листу</w:t>
      </w:r>
      <w:r w:rsidR="000B1BBF" w:rsidRPr="00192183">
        <w:rPr>
          <w:rFonts w:ascii="Times New Roman" w:hAnsi="Times New Roman" w:cs="Times New Roman"/>
          <w:sz w:val="24"/>
          <w:szCs w:val="24"/>
        </w:rPr>
        <w:t xml:space="preserve"> «</w:t>
      </w:r>
      <w:r w:rsidR="00253CBD" w:rsidRPr="00192183">
        <w:rPr>
          <w:rFonts w:ascii="Times New Roman" w:hAnsi="Times New Roman" w:cs="Times New Roman"/>
          <w:sz w:val="24"/>
          <w:szCs w:val="24"/>
        </w:rPr>
        <w:t>Тест АДА для выявления степени риска развития СД 2</w:t>
      </w:r>
      <w:r w:rsidR="000B1BBF" w:rsidRPr="00192183">
        <w:rPr>
          <w:rFonts w:ascii="Times New Roman" w:hAnsi="Times New Roman" w:cs="Times New Roman"/>
          <w:sz w:val="24"/>
          <w:szCs w:val="24"/>
        </w:rPr>
        <w:t>»</w:t>
      </w:r>
    </w:p>
    <w:p w14:paraId="68E9B217" w14:textId="77777777" w:rsidR="00253CBD" w:rsidRPr="00192183" w:rsidRDefault="00253CBD" w:rsidP="00253C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1.Я – женщина, родившая ребенка массой тела более 4,5 кг                    1 балл</w:t>
      </w:r>
    </w:p>
    <w:p w14:paraId="68621776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2.У меня сестра/брат болен СД 2                                                                 1 балл</w:t>
      </w:r>
    </w:p>
    <w:p w14:paraId="162AF46B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3.У меня один из родителей болен СД 2                                                     1 балл</w:t>
      </w:r>
    </w:p>
    <w:p w14:paraId="08EF6B97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4.Моя масса тела превышает допустимый                                                  5 баллов</w:t>
      </w:r>
    </w:p>
    <w:p w14:paraId="63FF349A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5.Я веду малоподвижный образ жизни                                                       5 баллов</w:t>
      </w:r>
    </w:p>
    <w:p w14:paraId="5091F35A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6.Мой возраст между 45 и 65 годами                                                          5 баллов</w:t>
      </w:r>
    </w:p>
    <w:p w14:paraId="0A31A3C2" w14:textId="77777777" w:rsidR="00253CBD" w:rsidRPr="00192183" w:rsidRDefault="00253CBD" w:rsidP="0025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83">
        <w:rPr>
          <w:rFonts w:ascii="Times New Roman" w:eastAsia="Times New Roman" w:hAnsi="Times New Roman" w:cs="Times New Roman"/>
          <w:sz w:val="24"/>
          <w:szCs w:val="24"/>
        </w:rPr>
        <w:t>7.Мой возраст более 65 лет                                                                           9 баллов</w:t>
      </w:r>
    </w:p>
    <w:p w14:paraId="1E35C67C" w14:textId="15E2E025" w:rsidR="00192183" w:rsidRPr="00192183" w:rsidRDefault="00253CBD" w:rsidP="0025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2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опрашиваемый набрал менее 3 баллов, то риск развития СД у него оценивается как низкий на данный период времени.</w:t>
      </w:r>
    </w:p>
    <w:p w14:paraId="6F22B75D" w14:textId="4C6D4FFB" w:rsidR="00253CBD" w:rsidRPr="00192183" w:rsidRDefault="00253CBD" w:rsidP="0025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2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он набрал от 3 до 9 баллов, то риск развития СД оценивается как умеренный.</w:t>
      </w:r>
    </w:p>
    <w:p w14:paraId="21E1581C" w14:textId="100C46EF" w:rsidR="00253CBD" w:rsidRDefault="00253CBD" w:rsidP="0025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2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Наконец, если он набрал 10 баллов и более, то такой пациент имеет высокий риск развития СД 2.</w:t>
      </w:r>
    </w:p>
    <w:p w14:paraId="420A0808" w14:textId="77777777" w:rsidR="00192183" w:rsidRPr="00192183" w:rsidRDefault="00192183" w:rsidP="0025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2247507" w14:textId="77777777" w:rsidR="00B17AD7" w:rsidRPr="00192183" w:rsidRDefault="00253CBD" w:rsidP="00B1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2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данного опросника следует, что возраст старше 65 лет несет в себе максимальный риск развития СД 2.</w:t>
      </w:r>
    </w:p>
    <w:p w14:paraId="2A2791C8" w14:textId="7FA82F1D" w:rsidR="000B1BBF" w:rsidRPr="00662CF1" w:rsidRDefault="00253CBD" w:rsidP="00B1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A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1BBF" w:rsidRPr="00AA63DE">
        <w:rPr>
          <w:rStyle w:val="a3"/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="000B1BBF" w:rsidRPr="00AA63D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B1BBF" w:rsidRPr="00AA63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2CF1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степени риска развития СД 2</w:t>
      </w:r>
      <w:r w:rsidR="000B1BBF" w:rsidRPr="00AA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B965A8" w14:textId="77777777" w:rsidR="00B17AD7" w:rsidRDefault="000B1BBF" w:rsidP="00B17AD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A6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AA6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2CF1">
        <w:rPr>
          <w:rFonts w:ascii="Times New Roman" w:eastAsia="Times New Roman" w:hAnsi="Times New Roman" w:cs="Times New Roman"/>
          <w:sz w:val="24"/>
          <w:szCs w:val="24"/>
        </w:rPr>
        <w:t xml:space="preserve">- риск развития </w:t>
      </w:r>
      <w:r w:rsidR="00662CF1" w:rsidRPr="00662CF1">
        <w:rPr>
          <w:rFonts w:ascii="Times New Roman" w:eastAsia="Times New Roman" w:hAnsi="Times New Roman" w:cs="Times New Roman"/>
          <w:sz w:val="28"/>
          <w:szCs w:val="24"/>
        </w:rPr>
        <w:t>СД 2</w:t>
      </w:r>
    </w:p>
    <w:p w14:paraId="4EC7CD0C" w14:textId="457DC834" w:rsidR="000B1BBF" w:rsidRPr="00B17AD7" w:rsidRDefault="000B1BBF" w:rsidP="00B17AD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A6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</w:t>
      </w:r>
    </w:p>
    <w:p w14:paraId="6212215F" w14:textId="39D02CA3" w:rsidR="000B1BBF" w:rsidRPr="00AA63DE" w:rsidRDefault="00C91EC9" w:rsidP="00B1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0B1BBF" w:rsidRPr="00AA63D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указанной целью специалистами ОГБУЗ «Центр общественного здоровья и медицинской профилактики города Старого Оскола» были поставлены следующие задачи:</w:t>
      </w:r>
    </w:p>
    <w:p w14:paraId="6C971572" w14:textId="77777777" w:rsidR="000B1BBF" w:rsidRPr="00AA63DE" w:rsidRDefault="000B1BBF" w:rsidP="000B1BB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1. Провести анонимное анкетирование.</w:t>
      </w:r>
    </w:p>
    <w:p w14:paraId="7B1EB1BE" w14:textId="480F1E50" w:rsidR="000B1BBF" w:rsidRDefault="000B1BBF" w:rsidP="000B1BB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1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проведенное </w:t>
      </w:r>
      <w:r w:rsidR="00223355" w:rsidRPr="00AA63DE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22335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9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355">
        <w:rPr>
          <w:rFonts w:ascii="Times New Roman" w:eastAsia="Times New Roman" w:hAnsi="Times New Roman" w:cs="Times New Roman"/>
          <w:sz w:val="24"/>
          <w:szCs w:val="24"/>
        </w:rPr>
        <w:t>определить степень</w:t>
      </w:r>
      <w:r w:rsidR="00C91EC9">
        <w:rPr>
          <w:rFonts w:ascii="Times New Roman" w:eastAsia="Times New Roman" w:hAnsi="Times New Roman" w:cs="Times New Roman"/>
          <w:sz w:val="24"/>
          <w:szCs w:val="24"/>
        </w:rPr>
        <w:t xml:space="preserve"> развития риска СД 2 в</w:t>
      </w:r>
      <w:r w:rsidR="0037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355">
        <w:rPr>
          <w:rFonts w:ascii="Times New Roman" w:eastAsia="Times New Roman" w:hAnsi="Times New Roman" w:cs="Times New Roman"/>
          <w:sz w:val="24"/>
          <w:szCs w:val="24"/>
        </w:rPr>
        <w:t>данной репрезентативной</w:t>
      </w:r>
      <w:r w:rsidR="00223355" w:rsidRPr="00AA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355">
        <w:rPr>
          <w:rFonts w:ascii="Times New Roman" w:eastAsia="Times New Roman" w:hAnsi="Times New Roman" w:cs="Times New Roman"/>
          <w:sz w:val="24"/>
          <w:szCs w:val="24"/>
        </w:rPr>
        <w:t>выборке</w:t>
      </w:r>
      <w:r w:rsidR="003729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0AC06D" w14:textId="77777777" w:rsidR="00192183" w:rsidRPr="00AA63DE" w:rsidRDefault="00192183" w:rsidP="000B1BB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5C5A0" w14:textId="2755E97C" w:rsidR="000B1BBF" w:rsidRPr="00AA63DE" w:rsidRDefault="000B1BBF" w:rsidP="000B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DE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– социологического исслед</w:t>
      </w:r>
      <w:r>
        <w:rPr>
          <w:rFonts w:ascii="Times New Roman" w:hAnsi="Times New Roman" w:cs="Times New Roman"/>
          <w:sz w:val="24"/>
          <w:szCs w:val="24"/>
        </w:rPr>
        <w:t>ования изложены в виде диаграм</w:t>
      </w:r>
      <w:r w:rsidR="00C64982">
        <w:rPr>
          <w:rFonts w:ascii="Times New Roman" w:hAnsi="Times New Roman" w:cs="Times New Roman"/>
          <w:sz w:val="24"/>
          <w:szCs w:val="24"/>
        </w:rPr>
        <w:t>м.</w:t>
      </w:r>
    </w:p>
    <w:p w14:paraId="61CFDAE6" w14:textId="1DC71272" w:rsidR="00BA0C5C" w:rsidRDefault="002C4882" w:rsidP="00DB7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82">
        <w:rPr>
          <w:rFonts w:ascii="Times New Roman" w:hAnsi="Times New Roman" w:cs="Times New Roman"/>
          <w:b/>
          <w:sz w:val="24"/>
          <w:szCs w:val="24"/>
        </w:rPr>
        <w:t>Диаграмма1</w:t>
      </w:r>
      <w:r w:rsidR="00223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Распространенность респондентов по возрастному цензу</w:t>
      </w:r>
      <w:r w:rsidR="00BA0C5C">
        <w:rPr>
          <w:rFonts w:ascii="Times New Roman" w:hAnsi="Times New Roman" w:cs="Times New Roman"/>
          <w:b/>
          <w:sz w:val="24"/>
          <w:szCs w:val="24"/>
        </w:rPr>
        <w:t xml:space="preserve"> в %</w:t>
      </w:r>
    </w:p>
    <w:p w14:paraId="2D8577F9" w14:textId="23D69551" w:rsidR="00EF3322" w:rsidRPr="002C4882" w:rsidRDefault="002C4882" w:rsidP="00DB7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742A52" wp14:editId="6F04BD41">
            <wp:extent cx="5343525" cy="26860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A2AEC3" w14:textId="2C2BF0D6" w:rsidR="00DB756A" w:rsidRPr="00B17AD7" w:rsidRDefault="00A852E1" w:rsidP="00DB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88" w:rsidRPr="00B17AD7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="00275229" w:rsidRPr="00B17AD7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="00275229" w:rsidRPr="00B17AD7">
        <w:rPr>
          <w:rFonts w:ascii="Times New Roman" w:hAnsi="Times New Roman" w:cs="Times New Roman"/>
          <w:sz w:val="24"/>
          <w:szCs w:val="24"/>
        </w:rPr>
        <w:t>: в</w:t>
      </w:r>
      <w:r w:rsidR="00CC0BA7" w:rsidRPr="00B17AD7">
        <w:rPr>
          <w:rFonts w:ascii="Times New Roman" w:hAnsi="Times New Roman" w:cs="Times New Roman"/>
          <w:sz w:val="24"/>
          <w:szCs w:val="24"/>
        </w:rPr>
        <w:t xml:space="preserve"> данной репрезентативной выборке количество респондентов в возрастной группе 45 – 65 лет 17</w:t>
      </w:r>
      <w:r w:rsidR="00275229" w:rsidRPr="00B17AD7">
        <w:rPr>
          <w:rFonts w:ascii="Times New Roman" w:hAnsi="Times New Roman" w:cs="Times New Roman"/>
          <w:sz w:val="24"/>
          <w:szCs w:val="24"/>
        </w:rPr>
        <w:t xml:space="preserve">% </w:t>
      </w:r>
      <w:r w:rsidR="00CC0BA7" w:rsidRPr="00B17AD7">
        <w:rPr>
          <w:rFonts w:ascii="Times New Roman" w:hAnsi="Times New Roman" w:cs="Times New Roman"/>
          <w:sz w:val="24"/>
          <w:szCs w:val="24"/>
        </w:rPr>
        <w:t>(38 чел</w:t>
      </w:r>
      <w:r w:rsidR="00275229" w:rsidRPr="00B17AD7">
        <w:rPr>
          <w:rFonts w:ascii="Times New Roman" w:hAnsi="Times New Roman" w:cs="Times New Roman"/>
          <w:sz w:val="24"/>
          <w:szCs w:val="24"/>
        </w:rPr>
        <w:t>.)  в 2 ,2 раза меньше, чем лиц в возрастной группе 65 и старше 83% (185 чел.).</w:t>
      </w:r>
    </w:p>
    <w:p w14:paraId="04BC7230" w14:textId="1A2BCF94" w:rsidR="00CC0BA7" w:rsidRDefault="00ED5CCF" w:rsidP="00960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CCF">
        <w:rPr>
          <w:rFonts w:ascii="Times New Roman" w:hAnsi="Times New Roman" w:cs="Times New Roman"/>
          <w:b/>
          <w:sz w:val="24"/>
          <w:szCs w:val="24"/>
        </w:rPr>
        <w:t>Диаграмма2</w:t>
      </w:r>
      <w:r w:rsidR="0022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CCF">
        <w:rPr>
          <w:rFonts w:ascii="Times New Roman" w:hAnsi="Times New Roman" w:cs="Times New Roman"/>
          <w:b/>
          <w:sz w:val="24"/>
          <w:szCs w:val="24"/>
        </w:rPr>
        <w:t>Распространенность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степени риска развития СД 2 в возрастной группе 45 – 65 в%</w:t>
      </w:r>
      <w:r w:rsidRPr="00ED5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72B633" w14:textId="77777777" w:rsidR="003547BA" w:rsidRPr="00ED5CCF" w:rsidRDefault="003547BA" w:rsidP="00960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2E4E3" w14:textId="7C93774A" w:rsidR="00C9032A" w:rsidRDefault="00C9032A" w:rsidP="0096090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3547BA">
        <w:rPr>
          <w:noProof/>
        </w:rPr>
        <w:drawing>
          <wp:inline distT="0" distB="0" distL="0" distR="0" wp14:anchorId="405447C8" wp14:editId="799E5613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0CD7619-36B4-44E1-81CB-B24525FCC6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89CDE4" w14:textId="1C69E356" w:rsidR="00CC0BA7" w:rsidRDefault="00C9032A" w:rsidP="009609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14:paraId="601934EA" w14:textId="4110C224" w:rsidR="00CC0BA7" w:rsidRPr="000C0EA1" w:rsidRDefault="00C9032A" w:rsidP="00B17AD7">
      <w:pPr>
        <w:pStyle w:val="2"/>
        <w:spacing w:line="240" w:lineRule="auto"/>
        <w:ind w:left="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0EA1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результатов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в </w:t>
      </w:r>
      <w:r w:rsidR="005C1AD2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данной репрезентативной 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группе 20%</w:t>
      </w:r>
      <w:r w:rsidR="00CB32DF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(8 человек) имеют </w:t>
      </w:r>
      <w:r w:rsidR="00BE66C8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умеренный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риск развития СД 2,8% (30 человек) – </w:t>
      </w:r>
      <w:r w:rsidR="00CB32DF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высокий риск</w:t>
      </w:r>
      <w:r w:rsidR="00BE66C8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развития СД </w:t>
      </w:r>
      <w:r w:rsidR="00CB32DF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2, с</w:t>
      </w:r>
      <w:r w:rsidR="00BE66C8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низким риском опрашиваемых нет.</w:t>
      </w:r>
    </w:p>
    <w:p w14:paraId="07EC27E0" w14:textId="7DED7844" w:rsidR="00CB32DF" w:rsidRPr="00ED5CCF" w:rsidRDefault="00CB32DF" w:rsidP="00CB3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CCF">
        <w:rPr>
          <w:rFonts w:ascii="Times New Roman" w:hAnsi="Times New Roman" w:cs="Times New Roman"/>
          <w:b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3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CCF">
        <w:rPr>
          <w:rFonts w:ascii="Times New Roman" w:hAnsi="Times New Roman" w:cs="Times New Roman"/>
          <w:b/>
          <w:sz w:val="24"/>
          <w:szCs w:val="24"/>
        </w:rPr>
        <w:t>Распространенность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степени риска развития СД 2 в возрастной группе более 65 лет в%</w:t>
      </w:r>
      <w:r w:rsidRPr="00ED5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27806" w14:textId="77777777" w:rsidR="00CB32DF" w:rsidRDefault="00CB32DF" w:rsidP="00CB32D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7772FEFA" w14:textId="34F5F8FF" w:rsidR="00CC0BA7" w:rsidRPr="00F07DD6" w:rsidRDefault="00F07DD6" w:rsidP="00960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FD763A" wp14:editId="217815E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44CDDF" w14:textId="1E3381E7" w:rsidR="00F07DD6" w:rsidRPr="000C0EA1" w:rsidRDefault="00F07DD6" w:rsidP="00B17AD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C0EA1">
        <w:rPr>
          <w:rFonts w:ascii="Times New Roman" w:hAnsi="Times New Roman" w:cs="Times New Roman"/>
          <w:color w:val="auto"/>
          <w:sz w:val="24"/>
          <w:szCs w:val="24"/>
        </w:rPr>
        <w:t>Анализ результатов:</w:t>
      </w:r>
      <w:r w:rsidRPr="000C0EA1">
        <w:rPr>
          <w:color w:val="auto"/>
          <w:sz w:val="24"/>
          <w:szCs w:val="24"/>
        </w:rPr>
        <w:t xml:space="preserve"> 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данной репрезентативной 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выборке3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% (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5респондентов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) имеют умеренный риск развития СД 2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,97 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% (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0 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респондентов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– высокий риск развития СД 2, с низким риском </w:t>
      </w:r>
      <w:r w:rsidR="000B73B3"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развития СД 2 среди </w:t>
      </w:r>
      <w:r w:rsidRPr="000C0EA1">
        <w:rPr>
          <w:rFonts w:ascii="Times New Roman" w:hAnsi="Times New Roman" w:cs="Times New Roman"/>
          <w:i w:val="0"/>
          <w:color w:val="auto"/>
          <w:sz w:val="24"/>
          <w:szCs w:val="24"/>
        </w:rPr>
        <w:t>опрашиваемых нет.</w:t>
      </w:r>
    </w:p>
    <w:p w14:paraId="64A1D4AC" w14:textId="77777777" w:rsidR="006F505E" w:rsidRDefault="00DB756A" w:rsidP="0080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Выводы:</w:t>
      </w:r>
      <w:r w:rsidR="000C0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0E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подводя итоги проведенного </w:t>
      </w:r>
      <w:proofErr w:type="spellStart"/>
      <w:r w:rsidRPr="000C0EA1">
        <w:rPr>
          <w:rFonts w:ascii="Times New Roman" w:eastAsia="Times New Roman" w:hAnsi="Times New Roman" w:cs="Times New Roman"/>
          <w:bCs/>
          <w:sz w:val="24"/>
          <w:szCs w:val="24"/>
        </w:rPr>
        <w:t>медико</w:t>
      </w:r>
      <w:proofErr w:type="spellEnd"/>
      <w:r w:rsidRPr="000C0E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социологического исследования необходимо отметить, что</w:t>
      </w:r>
      <w:r w:rsidR="008065D8" w:rsidRPr="000C0EA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полученные результаты наглядно показывают,</w:t>
      </w:r>
      <w:r w:rsidR="00B17AD7" w:rsidRPr="000C0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65D8" w:rsidRPr="000C0EA1">
        <w:rPr>
          <w:rFonts w:ascii="Times New Roman" w:eastAsia="Times New Roman" w:hAnsi="Times New Roman" w:cs="Times New Roman"/>
          <w:bCs/>
          <w:sz w:val="24"/>
          <w:szCs w:val="24"/>
        </w:rPr>
        <w:t>что с увеличением возрастного ценза увеличивается риск заболевания СД 2 типа</w:t>
      </w:r>
      <w:r w:rsidR="008065D8" w:rsidRPr="000C0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6581B" w14:textId="7184A7D8" w:rsidR="000D70AA" w:rsidRPr="000C0EA1" w:rsidRDefault="008065D8" w:rsidP="00806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Заболеваемость сахарным диабетом СД 2 типа в XXI веке достигла эпидемического уровня. СД 2 типа часто характеризуется </w:t>
      </w:r>
      <w:proofErr w:type="spellStart"/>
      <w:r w:rsidRPr="000C0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малосимптомным</w:t>
      </w:r>
      <w:proofErr w:type="spellEnd"/>
      <w:r w:rsidRPr="000C0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или бессимптомным течением, поэтому заболевание нередко диагностируют поздно, когда у больных уже имеются микро- и </w:t>
      </w:r>
      <w:proofErr w:type="spellStart"/>
      <w:r w:rsidRPr="000C0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макрососудистые</w:t>
      </w:r>
      <w:proofErr w:type="spellEnd"/>
      <w:r w:rsidRPr="000C0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осложнения. Последние могут быть первыми проявлениями СД 2 типа, поэтому в скрининге СД 2 типа должны принимать участие не только эндокринологи, но и врачи других специальностей, в том числе терапевты, кардиологи, нефрологи, офтальмологи и др.</w:t>
      </w:r>
      <w:r w:rsidRPr="000C0E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EEED389" w14:textId="4C37BCED" w:rsidR="000D70AA" w:rsidRPr="000C0EA1" w:rsidRDefault="000D70AA" w:rsidP="00806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A1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Всемирный день борьбы с диабетом дает возможность повысить осведомленность людей о диабете как проблеме общественного здравоохранения и о коллективных и индивидуальных мерах, необходимых для повышения эффективности профилактики, диагностики и ведения этого заболевания</w:t>
      </w:r>
      <w:r w:rsidRPr="000C0EA1">
        <w:rPr>
          <w:rFonts w:ascii="Arial" w:hAnsi="Arial" w:cs="Arial"/>
          <w:shd w:val="clear" w:color="auto" w:fill="FFFFFF"/>
        </w:rPr>
        <w:t>.</w:t>
      </w:r>
    </w:p>
    <w:p w14:paraId="2BD555BD" w14:textId="77777777" w:rsidR="007D3428" w:rsidRPr="000C0EA1" w:rsidRDefault="007D3428" w:rsidP="007D3428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6E9E6B1" w14:textId="77777777" w:rsidR="007D3428" w:rsidRPr="000C0EA1" w:rsidRDefault="007D3428" w:rsidP="007D3428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2266C257" w14:textId="77777777" w:rsidR="00861868" w:rsidRPr="000C0EA1" w:rsidRDefault="00861868" w:rsidP="00861868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</w:p>
    <w:p w14:paraId="6CC95E30" w14:textId="32272297" w:rsidR="00861868" w:rsidRPr="000C0EA1" w:rsidRDefault="00861868" w:rsidP="00861868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0C0EA1">
        <w:rPr>
          <w:rFonts w:ascii="Times New Roman" w:hAnsi="Times New Roman" w:cs="Times New Roman"/>
          <w:i/>
        </w:rPr>
        <w:t xml:space="preserve">ОГБУЗ «Центр общественного здоровья и медицинской профилактики города Старого Оскола» Заведующий отделом мониторинга факторов риска врач – терапевт Л.А. </w:t>
      </w:r>
      <w:proofErr w:type="spellStart"/>
      <w:r w:rsidRPr="000C0EA1">
        <w:rPr>
          <w:rFonts w:ascii="Times New Roman" w:hAnsi="Times New Roman" w:cs="Times New Roman"/>
          <w:i/>
        </w:rPr>
        <w:t>Смольникова</w:t>
      </w:r>
      <w:proofErr w:type="spellEnd"/>
    </w:p>
    <w:p w14:paraId="6E98C9C3" w14:textId="09280ED8" w:rsidR="009D3D36" w:rsidRPr="006F505E" w:rsidRDefault="00861868" w:rsidP="006F50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EA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9D3D36" w:rsidRPr="006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43C"/>
    <w:multiLevelType w:val="multilevel"/>
    <w:tmpl w:val="C58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407AE"/>
    <w:multiLevelType w:val="multilevel"/>
    <w:tmpl w:val="026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4F"/>
    <w:rsid w:val="000365DD"/>
    <w:rsid w:val="00070188"/>
    <w:rsid w:val="000B1BBF"/>
    <w:rsid w:val="000B49B5"/>
    <w:rsid w:val="000B73B3"/>
    <w:rsid w:val="000C0EA1"/>
    <w:rsid w:val="000D70AA"/>
    <w:rsid w:val="000E0D25"/>
    <w:rsid w:val="00100299"/>
    <w:rsid w:val="0018642C"/>
    <w:rsid w:val="00192183"/>
    <w:rsid w:val="00223355"/>
    <w:rsid w:val="00253CBD"/>
    <w:rsid w:val="00254BD4"/>
    <w:rsid w:val="00265B7C"/>
    <w:rsid w:val="00275229"/>
    <w:rsid w:val="002C4882"/>
    <w:rsid w:val="002E35A1"/>
    <w:rsid w:val="002F5709"/>
    <w:rsid w:val="00306A44"/>
    <w:rsid w:val="003547BA"/>
    <w:rsid w:val="003729F2"/>
    <w:rsid w:val="00391021"/>
    <w:rsid w:val="00477BF9"/>
    <w:rsid w:val="005C1AD2"/>
    <w:rsid w:val="00634654"/>
    <w:rsid w:val="00662CF1"/>
    <w:rsid w:val="006F2BDC"/>
    <w:rsid w:val="006F505E"/>
    <w:rsid w:val="00703B60"/>
    <w:rsid w:val="0077641A"/>
    <w:rsid w:val="007D3428"/>
    <w:rsid w:val="00802F43"/>
    <w:rsid w:val="0080554F"/>
    <w:rsid w:val="008065D8"/>
    <w:rsid w:val="00861868"/>
    <w:rsid w:val="008C1079"/>
    <w:rsid w:val="0096090D"/>
    <w:rsid w:val="009D3D36"/>
    <w:rsid w:val="00A22DC7"/>
    <w:rsid w:val="00A852E1"/>
    <w:rsid w:val="00B17AD7"/>
    <w:rsid w:val="00BA0C5C"/>
    <w:rsid w:val="00BE66C8"/>
    <w:rsid w:val="00C64982"/>
    <w:rsid w:val="00C9032A"/>
    <w:rsid w:val="00C91EC9"/>
    <w:rsid w:val="00CB32DF"/>
    <w:rsid w:val="00CC0BA7"/>
    <w:rsid w:val="00DB756A"/>
    <w:rsid w:val="00ED5CCF"/>
    <w:rsid w:val="00EF3322"/>
    <w:rsid w:val="00F07DD6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6B5"/>
  <w15:chartTrackingRefBased/>
  <w15:docId w15:val="{FA2C2D0D-DFEA-4953-BF6C-C9FEB9F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56A"/>
    <w:rPr>
      <w:b/>
      <w:bCs/>
    </w:rPr>
  </w:style>
  <w:style w:type="paragraph" w:styleId="a4">
    <w:name w:val="Normal (Web)"/>
    <w:basedOn w:val="a"/>
    <w:uiPriority w:val="99"/>
    <w:unhideWhenUsed/>
    <w:rsid w:val="00DB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756A"/>
    <w:rPr>
      <w:i/>
      <w:iCs/>
    </w:rPr>
  </w:style>
  <w:style w:type="character" w:styleId="a6">
    <w:name w:val="Hyperlink"/>
    <w:basedOn w:val="a0"/>
    <w:uiPriority w:val="99"/>
    <w:semiHidden/>
    <w:unhideWhenUsed/>
    <w:rsid w:val="00DB756A"/>
    <w:rPr>
      <w:color w:val="0000FF"/>
      <w:u w:val="single"/>
    </w:rPr>
  </w:style>
  <w:style w:type="paragraph" w:customStyle="1" w:styleId="ql-align-justify">
    <w:name w:val="ql-align-justify"/>
    <w:basedOn w:val="a"/>
    <w:rsid w:val="00DB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EF3322"/>
  </w:style>
  <w:style w:type="paragraph" w:styleId="2">
    <w:name w:val="Quote"/>
    <w:basedOn w:val="a"/>
    <w:next w:val="a"/>
    <w:link w:val="20"/>
    <w:uiPriority w:val="29"/>
    <w:qFormat/>
    <w:rsid w:val="002F57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F5709"/>
    <w:rPr>
      <w:rFonts w:eastAsiaTheme="minorEastAsia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0C8-461D-9C75-85A8BE7E376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90C8-461D-9C75-85A8BE7E376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0C8-461D-9C75-85A8BE7E376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0C8-461D-9C75-85A8BE7E376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17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C8-461D-9C75-85A8BE7E376D}"/>
                </c:ext>
              </c:extLst>
            </c:dLbl>
            <c:dLbl>
              <c:idx val="1"/>
              <c:layout>
                <c:manualLayout>
                  <c:x val="3.0607136674760576E-3"/>
                  <c:y val="-0.2256812047430242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DFF790B-E993-4156-A18C-68098238DB2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0C8-461D-9C75-85A8BE7E376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C8-461D-9C75-85A8BE7E376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C8-461D-9C75-85A8BE7E37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45 - 65</c:v>
                </c:pt>
                <c:pt idx="1">
                  <c:v> 65 и старше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83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8-461D-9C75-85A8BE7E376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layout>
        <c:manualLayout>
          <c:xMode val="edge"/>
          <c:yMode val="edge"/>
          <c:x val="0.4789234470691163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 низкий</c:v>
                </c:pt>
                <c:pt idx="1">
                  <c:v> умеренный20</c:v>
                </c:pt>
                <c:pt idx="2">
                  <c:v> высокий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D-4BCB-BA7A-FE393630E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9481632"/>
        <c:axId val="459956256"/>
        <c:axId val="0"/>
      </c:bar3DChart>
      <c:catAx>
        <c:axId val="45948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56256"/>
        <c:crosses val="autoZero"/>
        <c:auto val="1"/>
        <c:lblAlgn val="ctr"/>
        <c:lblOffset val="100"/>
        <c:noMultiLvlLbl val="0"/>
      </c:catAx>
      <c:valAx>
        <c:axId val="45995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4816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8611111111111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02-430B-A6C3-6891CD41B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 низкий</c:v>
                </c:pt>
                <c:pt idx="1">
                  <c:v> умеренный</c:v>
                </c:pt>
                <c:pt idx="2">
                  <c:v>высокий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E-4AC8-8460-24CB716D65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 низкий</c:v>
                </c:pt>
                <c:pt idx="1">
                  <c:v> умеренный</c:v>
                </c:pt>
                <c:pt idx="2">
                  <c:v>высокий</c:v>
                </c:pt>
                <c:pt idx="3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9E-4AC8-8460-24CB716D65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 низкий</c:v>
                </c:pt>
                <c:pt idx="1">
                  <c:v> умеренный</c:v>
                </c:pt>
                <c:pt idx="2">
                  <c:v>высокий</c:v>
                </c:pt>
                <c:pt idx="3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9E-4AC8-8460-24CB716D6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0468335"/>
        <c:axId val="543733471"/>
        <c:axId val="0"/>
      </c:bar3DChart>
      <c:catAx>
        <c:axId val="6304683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733471"/>
        <c:crosses val="autoZero"/>
        <c:auto val="1"/>
        <c:lblAlgn val="ctr"/>
        <c:lblOffset val="100"/>
        <c:noMultiLvlLbl val="0"/>
      </c:catAx>
      <c:valAx>
        <c:axId val="543733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468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2CC8-D0D4-46D2-B228-F32F8446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NataliaGU</cp:lastModifiedBy>
  <cp:revision>36</cp:revision>
  <dcterms:created xsi:type="dcterms:W3CDTF">2023-10-31T05:49:00Z</dcterms:created>
  <dcterms:modified xsi:type="dcterms:W3CDTF">2023-11-09T07:07:00Z</dcterms:modified>
</cp:coreProperties>
</file>