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3AC56" w14:textId="57AF147C" w:rsidR="005A528E" w:rsidRDefault="00383291" w:rsidP="009A18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A185B" w:rsidRPr="00AA236D">
        <w:rPr>
          <w:b/>
          <w:sz w:val="26"/>
          <w:szCs w:val="26"/>
        </w:rPr>
        <w:t xml:space="preserve">Графический анализ данных </w:t>
      </w:r>
      <w:proofErr w:type="spellStart"/>
      <w:r w:rsidR="009A185B" w:rsidRPr="00AA236D">
        <w:rPr>
          <w:b/>
          <w:sz w:val="26"/>
          <w:szCs w:val="26"/>
        </w:rPr>
        <w:t>медико</w:t>
      </w:r>
      <w:proofErr w:type="spellEnd"/>
      <w:r w:rsidR="009A185B" w:rsidRPr="00AA236D">
        <w:rPr>
          <w:b/>
          <w:sz w:val="26"/>
          <w:szCs w:val="26"/>
        </w:rPr>
        <w:t xml:space="preserve"> – социологического </w:t>
      </w:r>
    </w:p>
    <w:p w14:paraId="3F788608" w14:textId="77777777" w:rsidR="00383291" w:rsidRDefault="009A185B" w:rsidP="009A185B">
      <w:pPr>
        <w:jc w:val="center"/>
        <w:rPr>
          <w:b/>
          <w:sz w:val="26"/>
          <w:szCs w:val="26"/>
        </w:rPr>
      </w:pPr>
      <w:r w:rsidRPr="00AA236D">
        <w:rPr>
          <w:b/>
          <w:sz w:val="26"/>
          <w:szCs w:val="26"/>
        </w:rPr>
        <w:t xml:space="preserve">опроса – интервью «Информированность об иммунитете», </w:t>
      </w:r>
    </w:p>
    <w:p w14:paraId="7EEB6BAB" w14:textId="2EBA6319" w:rsidR="009A185B" w:rsidRDefault="009A185B" w:rsidP="009A185B">
      <w:pPr>
        <w:jc w:val="center"/>
        <w:rPr>
          <w:b/>
          <w:sz w:val="26"/>
          <w:szCs w:val="26"/>
        </w:rPr>
      </w:pPr>
      <w:r w:rsidRPr="00AA236D">
        <w:rPr>
          <w:b/>
          <w:sz w:val="26"/>
          <w:szCs w:val="26"/>
        </w:rPr>
        <w:t xml:space="preserve">проведенного в рамках Всемирного дня иммунитета </w:t>
      </w:r>
      <w:r w:rsidR="005A528E">
        <w:rPr>
          <w:b/>
          <w:sz w:val="26"/>
          <w:szCs w:val="26"/>
        </w:rPr>
        <w:t xml:space="preserve">в </w:t>
      </w:r>
      <w:r w:rsidRPr="00AA236D">
        <w:rPr>
          <w:b/>
          <w:sz w:val="26"/>
          <w:szCs w:val="26"/>
        </w:rPr>
        <w:t>2023г</w:t>
      </w:r>
      <w:r w:rsidR="005A528E">
        <w:rPr>
          <w:b/>
          <w:sz w:val="26"/>
          <w:szCs w:val="26"/>
        </w:rPr>
        <w:t>оду</w:t>
      </w:r>
      <w:r w:rsidRPr="00AA236D">
        <w:rPr>
          <w:b/>
          <w:sz w:val="26"/>
          <w:szCs w:val="26"/>
        </w:rPr>
        <w:t xml:space="preserve"> </w:t>
      </w:r>
    </w:p>
    <w:p w14:paraId="6774EF6F" w14:textId="77777777" w:rsidR="005A528E" w:rsidRPr="00AA236D" w:rsidRDefault="005A528E" w:rsidP="009A185B">
      <w:pPr>
        <w:jc w:val="center"/>
        <w:rPr>
          <w:b/>
          <w:sz w:val="26"/>
          <w:szCs w:val="26"/>
        </w:rPr>
      </w:pPr>
    </w:p>
    <w:p w14:paraId="288E724A" w14:textId="0DBAB37B" w:rsidR="009A185B" w:rsidRDefault="009A185B" w:rsidP="00AA236D">
      <w:pPr>
        <w:ind w:left="284" w:firstLine="567"/>
        <w:jc w:val="both"/>
        <w:rPr>
          <w:color w:val="000000"/>
          <w:sz w:val="25"/>
          <w:szCs w:val="25"/>
        </w:rPr>
      </w:pPr>
      <w:r w:rsidRPr="00383291">
        <w:rPr>
          <w:color w:val="000000"/>
          <w:sz w:val="25"/>
          <w:szCs w:val="25"/>
        </w:rPr>
        <w:t>Чтобы привлечь внимание людей к проблемам, которые вызывают всевозможные иммунные заболевания, был учрежден Всемирный день иммунитета. Он отмечается ежегодно 1 марта. Инициатором проведения праздника в 2002 году выступила Всемирная Организация Здравоохранения (ВОЗ).</w:t>
      </w:r>
    </w:p>
    <w:p w14:paraId="4E842F9A" w14:textId="77777777" w:rsidR="00383291" w:rsidRPr="00383291" w:rsidRDefault="00383291" w:rsidP="00AA236D">
      <w:pPr>
        <w:ind w:left="284" w:firstLine="567"/>
        <w:jc w:val="both"/>
        <w:rPr>
          <w:color w:val="000000"/>
          <w:sz w:val="25"/>
          <w:szCs w:val="25"/>
        </w:rPr>
      </w:pPr>
    </w:p>
    <w:p w14:paraId="7BC33B66" w14:textId="77777777" w:rsidR="009A185B" w:rsidRPr="00383291" w:rsidRDefault="009A185B" w:rsidP="00AA236D">
      <w:pPr>
        <w:ind w:left="284" w:firstLine="567"/>
        <w:jc w:val="both"/>
        <w:rPr>
          <w:sz w:val="25"/>
          <w:szCs w:val="25"/>
        </w:rPr>
      </w:pPr>
      <w:r w:rsidRPr="00383291">
        <w:rPr>
          <w:b/>
          <w:bCs/>
          <w:color w:val="242424"/>
          <w:sz w:val="25"/>
          <w:szCs w:val="25"/>
        </w:rPr>
        <w:t>Цели</w:t>
      </w:r>
      <w:r w:rsidRPr="00383291">
        <w:rPr>
          <w:color w:val="242424"/>
          <w:sz w:val="25"/>
          <w:szCs w:val="25"/>
        </w:rPr>
        <w:t> проведения Всемирного дня иммунитета:</w:t>
      </w:r>
    </w:p>
    <w:p w14:paraId="0BCAB2F1" w14:textId="77777777" w:rsidR="009A185B" w:rsidRPr="00383291" w:rsidRDefault="009A185B" w:rsidP="00AA236D">
      <w:pPr>
        <w:ind w:left="284" w:firstLine="567"/>
        <w:jc w:val="both"/>
        <w:rPr>
          <w:color w:val="242424"/>
          <w:sz w:val="25"/>
          <w:szCs w:val="25"/>
        </w:rPr>
      </w:pPr>
      <w:r w:rsidRPr="00383291">
        <w:rPr>
          <w:color w:val="242424"/>
          <w:sz w:val="25"/>
          <w:szCs w:val="25"/>
        </w:rPr>
        <w:t>- разъяснить обществу что такое иммунная система и какие способы ее укрепления существуют;</w:t>
      </w:r>
    </w:p>
    <w:p w14:paraId="7A3F76D4" w14:textId="77777777" w:rsidR="009A185B" w:rsidRPr="00383291" w:rsidRDefault="009A185B" w:rsidP="00AA236D">
      <w:pPr>
        <w:ind w:left="284" w:firstLine="567"/>
        <w:jc w:val="both"/>
        <w:rPr>
          <w:sz w:val="25"/>
          <w:szCs w:val="25"/>
        </w:rPr>
      </w:pPr>
      <w:r w:rsidRPr="00383291">
        <w:rPr>
          <w:color w:val="242424"/>
          <w:sz w:val="25"/>
          <w:szCs w:val="25"/>
        </w:rPr>
        <w:t>- информировать население о значении, особенностях функционирования иммунной системы;</w:t>
      </w:r>
    </w:p>
    <w:p w14:paraId="6FBE9474" w14:textId="135802D8" w:rsidR="009A185B" w:rsidRDefault="009A185B" w:rsidP="00AA236D">
      <w:pPr>
        <w:ind w:left="284" w:firstLine="567"/>
        <w:jc w:val="both"/>
        <w:rPr>
          <w:color w:val="242424"/>
          <w:sz w:val="25"/>
          <w:szCs w:val="25"/>
        </w:rPr>
      </w:pPr>
      <w:r w:rsidRPr="00383291">
        <w:rPr>
          <w:color w:val="242424"/>
          <w:sz w:val="25"/>
          <w:szCs w:val="25"/>
        </w:rPr>
        <w:t>- привлечь общественное внимание к проблемам, связанным с распространенностью различных иммунных заболеваний</w:t>
      </w:r>
      <w:r w:rsidR="00383291">
        <w:rPr>
          <w:color w:val="242424"/>
          <w:sz w:val="25"/>
          <w:szCs w:val="25"/>
        </w:rPr>
        <w:t xml:space="preserve">. </w:t>
      </w:r>
    </w:p>
    <w:p w14:paraId="3271C1E8" w14:textId="77777777" w:rsidR="00383291" w:rsidRPr="00383291" w:rsidRDefault="00383291" w:rsidP="00AA236D">
      <w:pPr>
        <w:ind w:left="284" w:firstLine="567"/>
        <w:jc w:val="both"/>
        <w:rPr>
          <w:sz w:val="25"/>
          <w:szCs w:val="25"/>
        </w:rPr>
      </w:pPr>
    </w:p>
    <w:p w14:paraId="7D5226A4" w14:textId="77777777" w:rsidR="009A185B" w:rsidRPr="00383291" w:rsidRDefault="009A185B" w:rsidP="00AA236D">
      <w:pPr>
        <w:tabs>
          <w:tab w:val="left" w:pos="1440"/>
        </w:tabs>
        <w:ind w:left="284" w:firstLine="567"/>
        <w:jc w:val="both"/>
        <w:rPr>
          <w:sz w:val="25"/>
          <w:szCs w:val="25"/>
        </w:rPr>
      </w:pPr>
      <w:r w:rsidRPr="00383291">
        <w:rPr>
          <w:sz w:val="25"/>
          <w:szCs w:val="25"/>
        </w:rPr>
        <w:t xml:space="preserve"> Специалистами отдела мониторинга факторов риска ОГБУЗ «Центр общественного здоровья и медицинской профилактики города Старого Оскола» проведен опрос – интервью среди разновозрастных групп населения </w:t>
      </w:r>
      <w:proofErr w:type="spellStart"/>
      <w:r w:rsidRPr="00383291">
        <w:rPr>
          <w:sz w:val="25"/>
          <w:szCs w:val="25"/>
        </w:rPr>
        <w:t>Старооскольского</w:t>
      </w:r>
      <w:proofErr w:type="spellEnd"/>
      <w:r w:rsidRPr="00383291">
        <w:rPr>
          <w:sz w:val="25"/>
          <w:szCs w:val="25"/>
        </w:rPr>
        <w:t xml:space="preserve"> городского округа, в котором приняли участие 62 респондента. </w:t>
      </w:r>
    </w:p>
    <w:p w14:paraId="1F71EA89" w14:textId="77777777" w:rsidR="00383291" w:rsidRDefault="009A185B" w:rsidP="00AA236D">
      <w:pPr>
        <w:tabs>
          <w:tab w:val="left" w:pos="1440"/>
        </w:tabs>
        <w:ind w:left="284" w:firstLine="567"/>
        <w:jc w:val="both"/>
        <w:rPr>
          <w:sz w:val="25"/>
          <w:szCs w:val="25"/>
        </w:rPr>
      </w:pPr>
      <w:r w:rsidRPr="00383291">
        <w:rPr>
          <w:sz w:val="25"/>
          <w:szCs w:val="25"/>
        </w:rPr>
        <w:t xml:space="preserve"> </w:t>
      </w:r>
    </w:p>
    <w:p w14:paraId="53A14F33" w14:textId="5128A5EA" w:rsidR="009A185B" w:rsidRPr="00383291" w:rsidRDefault="009A185B" w:rsidP="00AA236D">
      <w:pPr>
        <w:tabs>
          <w:tab w:val="left" w:pos="1440"/>
        </w:tabs>
        <w:ind w:left="284" w:firstLine="567"/>
        <w:jc w:val="both"/>
        <w:rPr>
          <w:sz w:val="25"/>
          <w:szCs w:val="25"/>
        </w:rPr>
      </w:pPr>
      <w:r w:rsidRPr="00383291">
        <w:rPr>
          <w:sz w:val="25"/>
          <w:szCs w:val="25"/>
        </w:rPr>
        <w:t>Результаты данных опроса – интервью для наглядности изложены в виде диаграмм.</w:t>
      </w:r>
    </w:p>
    <w:p w14:paraId="6615D6BA" w14:textId="38951805" w:rsidR="004A12AC" w:rsidRPr="00383291" w:rsidRDefault="009A185B" w:rsidP="00E05342">
      <w:pPr>
        <w:jc w:val="center"/>
        <w:rPr>
          <w:b/>
          <w:sz w:val="25"/>
          <w:szCs w:val="25"/>
        </w:rPr>
      </w:pPr>
      <w:r w:rsidRPr="00383291">
        <w:rPr>
          <w:b/>
          <w:sz w:val="25"/>
          <w:szCs w:val="25"/>
        </w:rPr>
        <w:t>Диаграмма 1. Знаете ли Вы, что такое иммунитет?</w:t>
      </w:r>
    </w:p>
    <w:p w14:paraId="4AC73A21" w14:textId="5D78D84C" w:rsidR="005A528E" w:rsidRPr="00383291" w:rsidRDefault="005A528E" w:rsidP="005A528E">
      <w:pPr>
        <w:pStyle w:val="a4"/>
        <w:numPr>
          <w:ilvl w:val="0"/>
          <w:numId w:val="2"/>
        </w:numPr>
        <w:rPr>
          <w:sz w:val="25"/>
          <w:szCs w:val="25"/>
        </w:rPr>
      </w:pPr>
      <w:r w:rsidRPr="00383291">
        <w:rPr>
          <w:sz w:val="25"/>
          <w:szCs w:val="25"/>
        </w:rPr>
        <w:t xml:space="preserve">Да – 48 респондентов </w:t>
      </w:r>
    </w:p>
    <w:p w14:paraId="3D3FB94D" w14:textId="3613D485" w:rsidR="005A528E" w:rsidRPr="00383291" w:rsidRDefault="005A528E" w:rsidP="005A528E">
      <w:pPr>
        <w:pStyle w:val="a4"/>
        <w:numPr>
          <w:ilvl w:val="0"/>
          <w:numId w:val="2"/>
        </w:numPr>
        <w:rPr>
          <w:sz w:val="25"/>
          <w:szCs w:val="25"/>
        </w:rPr>
      </w:pPr>
      <w:r w:rsidRPr="00383291">
        <w:rPr>
          <w:sz w:val="25"/>
          <w:szCs w:val="25"/>
        </w:rPr>
        <w:t>Нет – 14 респондентов</w:t>
      </w:r>
    </w:p>
    <w:p w14:paraId="72AC77DD" w14:textId="77777777" w:rsidR="00E05342" w:rsidRPr="00AA236D" w:rsidRDefault="00E05342" w:rsidP="00E05342">
      <w:pPr>
        <w:jc w:val="center"/>
        <w:rPr>
          <w:b/>
        </w:rPr>
      </w:pPr>
    </w:p>
    <w:p w14:paraId="2CB26102" w14:textId="2B5E6B30" w:rsidR="009A185B" w:rsidRPr="00AA236D" w:rsidRDefault="00E05342" w:rsidP="00E05342">
      <w:pPr>
        <w:jc w:val="center"/>
      </w:pPr>
      <w:r>
        <w:rPr>
          <w:noProof/>
        </w:rPr>
        <w:drawing>
          <wp:inline distT="0" distB="0" distL="0" distR="0" wp14:anchorId="6042D3A6" wp14:editId="50CED450">
            <wp:extent cx="4071067" cy="1884459"/>
            <wp:effectExtent l="0" t="0" r="5715" b="19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2083929-D81C-4BF5-8635-D75C04C9C3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F237433" w14:textId="0053FA45" w:rsidR="009A185B" w:rsidRPr="00AA236D" w:rsidRDefault="009A185B" w:rsidP="00E05342">
      <w:pPr>
        <w:tabs>
          <w:tab w:val="left" w:pos="1440"/>
        </w:tabs>
        <w:ind w:left="284" w:firstLine="567"/>
        <w:jc w:val="both"/>
      </w:pPr>
      <w:r w:rsidRPr="00AA236D">
        <w:rPr>
          <w:i/>
        </w:rPr>
        <w:t>Анализ результатов</w:t>
      </w:r>
      <w:r w:rsidRPr="00AA236D">
        <w:t xml:space="preserve">: количество респондентов, </w:t>
      </w:r>
      <w:r w:rsidR="00277E54">
        <w:t>осведомленных по вопросам иммунитета</w:t>
      </w:r>
      <w:r w:rsidRPr="00AA236D">
        <w:t xml:space="preserve"> в </w:t>
      </w:r>
      <w:r w:rsidR="00E05342">
        <w:t>3,4</w:t>
      </w:r>
      <w:r w:rsidRPr="00AA236D">
        <w:t xml:space="preserve"> раза больше</w:t>
      </w:r>
      <w:r w:rsidR="009915A2">
        <w:t xml:space="preserve">, чем </w:t>
      </w:r>
      <w:r w:rsidR="00B51FF6">
        <w:t>участников,</w:t>
      </w:r>
      <w:r w:rsidR="009915A2">
        <w:t xml:space="preserve"> не ориентировавшихся в вопросе.</w:t>
      </w:r>
    </w:p>
    <w:p w14:paraId="2621438E" w14:textId="77777777" w:rsidR="00E05342" w:rsidRDefault="00E05342" w:rsidP="009A185B">
      <w:pPr>
        <w:tabs>
          <w:tab w:val="left" w:pos="1440"/>
        </w:tabs>
        <w:rPr>
          <w:b/>
        </w:rPr>
      </w:pPr>
    </w:p>
    <w:p w14:paraId="5E2D8A8A" w14:textId="6B7F859F" w:rsidR="009A185B" w:rsidRPr="00383291" w:rsidRDefault="009A185B" w:rsidP="00E05342">
      <w:pPr>
        <w:tabs>
          <w:tab w:val="left" w:pos="1440"/>
        </w:tabs>
        <w:jc w:val="center"/>
        <w:rPr>
          <w:b/>
          <w:sz w:val="25"/>
          <w:szCs w:val="25"/>
        </w:rPr>
      </w:pPr>
      <w:r w:rsidRPr="00383291">
        <w:rPr>
          <w:b/>
          <w:sz w:val="25"/>
          <w:szCs w:val="25"/>
        </w:rPr>
        <w:t>Диаграмма 2 Из каких источников Вы получаете информацию об иммунитете?</w:t>
      </w:r>
    </w:p>
    <w:p w14:paraId="1636195A" w14:textId="4236B208" w:rsidR="005A528E" w:rsidRPr="00383291" w:rsidRDefault="005A528E" w:rsidP="005A528E">
      <w:pPr>
        <w:pStyle w:val="a4"/>
        <w:numPr>
          <w:ilvl w:val="0"/>
          <w:numId w:val="1"/>
        </w:numPr>
        <w:tabs>
          <w:tab w:val="left" w:pos="1440"/>
        </w:tabs>
        <w:jc w:val="both"/>
        <w:rPr>
          <w:sz w:val="25"/>
          <w:szCs w:val="25"/>
        </w:rPr>
      </w:pPr>
      <w:r w:rsidRPr="00383291">
        <w:rPr>
          <w:sz w:val="25"/>
          <w:szCs w:val="25"/>
        </w:rPr>
        <w:t>- телевидение, радио, интернет – 27 респондентов</w:t>
      </w:r>
    </w:p>
    <w:p w14:paraId="4758BCD0" w14:textId="1EEA2B97" w:rsidR="005A528E" w:rsidRPr="00383291" w:rsidRDefault="005A528E" w:rsidP="005A528E">
      <w:pPr>
        <w:pStyle w:val="a4"/>
        <w:numPr>
          <w:ilvl w:val="0"/>
          <w:numId w:val="1"/>
        </w:numPr>
        <w:tabs>
          <w:tab w:val="left" w:pos="1440"/>
        </w:tabs>
        <w:jc w:val="both"/>
        <w:rPr>
          <w:sz w:val="25"/>
          <w:szCs w:val="25"/>
        </w:rPr>
      </w:pPr>
      <w:r w:rsidRPr="00383291">
        <w:rPr>
          <w:sz w:val="25"/>
          <w:szCs w:val="25"/>
        </w:rPr>
        <w:t>- спец. медицинские издания, брошюры, памятки – 18 респондентов</w:t>
      </w:r>
    </w:p>
    <w:p w14:paraId="67E79577" w14:textId="39BC0EDA" w:rsidR="005A528E" w:rsidRPr="00383291" w:rsidRDefault="005A528E" w:rsidP="005A528E">
      <w:pPr>
        <w:pStyle w:val="a4"/>
        <w:numPr>
          <w:ilvl w:val="0"/>
          <w:numId w:val="1"/>
        </w:numPr>
        <w:tabs>
          <w:tab w:val="left" w:pos="1440"/>
        </w:tabs>
        <w:jc w:val="both"/>
        <w:rPr>
          <w:sz w:val="25"/>
          <w:szCs w:val="25"/>
        </w:rPr>
      </w:pPr>
      <w:r w:rsidRPr="00383291">
        <w:rPr>
          <w:sz w:val="25"/>
          <w:szCs w:val="25"/>
        </w:rPr>
        <w:t>- в «Школах здоровья» - 8 респондентов</w:t>
      </w:r>
    </w:p>
    <w:p w14:paraId="7E92A512" w14:textId="2735C75E" w:rsidR="005A528E" w:rsidRPr="00383291" w:rsidRDefault="005A528E" w:rsidP="005A528E">
      <w:pPr>
        <w:pStyle w:val="a4"/>
        <w:numPr>
          <w:ilvl w:val="0"/>
          <w:numId w:val="1"/>
        </w:numPr>
        <w:tabs>
          <w:tab w:val="left" w:pos="1440"/>
        </w:tabs>
        <w:jc w:val="both"/>
        <w:rPr>
          <w:sz w:val="25"/>
          <w:szCs w:val="25"/>
        </w:rPr>
      </w:pPr>
      <w:r w:rsidRPr="00383291">
        <w:rPr>
          <w:sz w:val="25"/>
          <w:szCs w:val="25"/>
        </w:rPr>
        <w:t>- врачи, медицинские работники – 31 респондент</w:t>
      </w:r>
    </w:p>
    <w:p w14:paraId="552E20FD" w14:textId="0F1941E9" w:rsidR="005A528E" w:rsidRPr="00383291" w:rsidRDefault="005A528E" w:rsidP="005A528E">
      <w:pPr>
        <w:pStyle w:val="a4"/>
        <w:numPr>
          <w:ilvl w:val="0"/>
          <w:numId w:val="1"/>
        </w:numPr>
        <w:tabs>
          <w:tab w:val="left" w:pos="1440"/>
        </w:tabs>
        <w:jc w:val="both"/>
        <w:rPr>
          <w:sz w:val="25"/>
          <w:szCs w:val="25"/>
        </w:rPr>
      </w:pPr>
      <w:r w:rsidRPr="00383291">
        <w:rPr>
          <w:sz w:val="25"/>
          <w:szCs w:val="25"/>
        </w:rPr>
        <w:t>- родственники, друзья, знакомые – 12 респондентов</w:t>
      </w:r>
    </w:p>
    <w:p w14:paraId="57022E02" w14:textId="7B251561" w:rsidR="005A528E" w:rsidRPr="00383291" w:rsidRDefault="005A528E" w:rsidP="005A528E">
      <w:pPr>
        <w:pStyle w:val="a4"/>
        <w:numPr>
          <w:ilvl w:val="0"/>
          <w:numId w:val="1"/>
        </w:numPr>
        <w:tabs>
          <w:tab w:val="left" w:pos="1440"/>
        </w:tabs>
        <w:jc w:val="both"/>
        <w:rPr>
          <w:sz w:val="25"/>
          <w:szCs w:val="25"/>
        </w:rPr>
      </w:pPr>
      <w:r w:rsidRPr="00383291">
        <w:rPr>
          <w:sz w:val="25"/>
          <w:szCs w:val="25"/>
        </w:rPr>
        <w:t>- другое – 16 респондентов</w:t>
      </w:r>
    </w:p>
    <w:p w14:paraId="14269F99" w14:textId="31D60C94" w:rsidR="00E05342" w:rsidRDefault="00E96460" w:rsidP="00E96460">
      <w:pPr>
        <w:tabs>
          <w:tab w:val="left" w:pos="1440"/>
        </w:tabs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 wp14:anchorId="7BAD4ABA" wp14:editId="35B49B0A">
            <wp:extent cx="4118279" cy="1812290"/>
            <wp:effectExtent l="0" t="0" r="15875" b="1651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B26B0EEF-11BA-40C9-A93D-901B34D85C2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428AAF3" w14:textId="72B1B73B" w:rsidR="009A185B" w:rsidRPr="00AA236D" w:rsidRDefault="009A185B" w:rsidP="00383291">
      <w:pPr>
        <w:tabs>
          <w:tab w:val="left" w:pos="1440"/>
        </w:tabs>
        <w:ind w:left="284" w:firstLine="567"/>
        <w:jc w:val="both"/>
      </w:pPr>
      <w:r w:rsidRPr="00AA236D">
        <w:rPr>
          <w:i/>
        </w:rPr>
        <w:t>Анализ результатов</w:t>
      </w:r>
      <w:r w:rsidR="00B51FF6">
        <w:rPr>
          <w:i/>
        </w:rPr>
        <w:t xml:space="preserve">: </w:t>
      </w:r>
      <w:r w:rsidR="00B1366E">
        <w:rPr>
          <w:i/>
        </w:rPr>
        <w:t>в данной репрезентативной выборке 50% респондентов (31 человек)</w:t>
      </w:r>
      <w:r w:rsidR="00383291">
        <w:rPr>
          <w:i/>
        </w:rPr>
        <w:t xml:space="preserve"> </w:t>
      </w:r>
      <w:r w:rsidR="00B1366E">
        <w:rPr>
          <w:i/>
        </w:rPr>
        <w:t>получают информацию от медицинских работников.</w:t>
      </w:r>
    </w:p>
    <w:p w14:paraId="083EF261" w14:textId="77777777" w:rsidR="00C96757" w:rsidRDefault="00C96757" w:rsidP="00C96757">
      <w:pPr>
        <w:pStyle w:val="a3"/>
        <w:spacing w:before="0" w:beforeAutospacing="0" w:after="0" w:afterAutospacing="0"/>
        <w:ind w:left="284" w:firstLine="567"/>
        <w:jc w:val="both"/>
        <w:rPr>
          <w:b/>
        </w:rPr>
      </w:pPr>
    </w:p>
    <w:p w14:paraId="7732E572" w14:textId="71E52FA1" w:rsidR="009A185B" w:rsidRDefault="009A185B" w:rsidP="00C96757">
      <w:pPr>
        <w:pStyle w:val="a3"/>
        <w:spacing w:before="0" w:beforeAutospacing="0" w:after="0" w:afterAutospacing="0"/>
        <w:ind w:left="284" w:firstLine="567"/>
        <w:jc w:val="both"/>
        <w:rPr>
          <w:b/>
        </w:rPr>
      </w:pPr>
      <w:r w:rsidRPr="00AA236D">
        <w:rPr>
          <w:b/>
        </w:rPr>
        <w:t>Диаграмма 3</w:t>
      </w:r>
      <w:r w:rsidR="00C96757">
        <w:rPr>
          <w:b/>
        </w:rPr>
        <w:t xml:space="preserve"> </w:t>
      </w:r>
      <w:r w:rsidRPr="00AA236D">
        <w:rPr>
          <w:b/>
        </w:rPr>
        <w:t>Считаете ли Вы, что ведение здорового образа жизни способствует укреплению иммунитета?</w:t>
      </w:r>
    </w:p>
    <w:p w14:paraId="353563A3" w14:textId="3B0D03D7" w:rsidR="00C96757" w:rsidRPr="00C96757" w:rsidRDefault="00C96757" w:rsidP="00C9675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96757">
        <w:t>Да – 47 респондентов</w:t>
      </w:r>
    </w:p>
    <w:p w14:paraId="7D592678" w14:textId="002FE0BB" w:rsidR="00C96757" w:rsidRPr="00C96757" w:rsidRDefault="00C96757" w:rsidP="00C9675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96757">
        <w:t>Нет – 10 респондентов</w:t>
      </w:r>
    </w:p>
    <w:p w14:paraId="47CD1D9B" w14:textId="3585467A" w:rsidR="00C96757" w:rsidRPr="00C96757" w:rsidRDefault="00C96757" w:rsidP="00C96757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C96757">
        <w:t>Затрудняюсь ответить – 5 респондентов</w:t>
      </w:r>
    </w:p>
    <w:p w14:paraId="3C3E1817" w14:textId="77777777" w:rsidR="00383291" w:rsidRDefault="00C96757" w:rsidP="00383291">
      <w:pPr>
        <w:pStyle w:val="a3"/>
        <w:ind w:left="284"/>
        <w:jc w:val="center"/>
        <w:rPr>
          <w:i/>
        </w:rPr>
      </w:pPr>
      <w:r>
        <w:rPr>
          <w:noProof/>
        </w:rPr>
        <w:drawing>
          <wp:inline distT="0" distB="0" distL="0" distR="0" wp14:anchorId="231D5476" wp14:editId="67AF26E0">
            <wp:extent cx="4349364" cy="1827999"/>
            <wp:effectExtent l="0" t="0" r="13335" b="127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C14A2A8-B640-4591-81FA-BA1D38ABDD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69936F4" w14:textId="4C4CE01A" w:rsidR="009A185B" w:rsidRPr="00AA236D" w:rsidRDefault="009A185B" w:rsidP="00383291">
      <w:pPr>
        <w:pStyle w:val="a3"/>
        <w:ind w:left="284" w:firstLine="567"/>
        <w:jc w:val="both"/>
        <w:rPr>
          <w:b/>
        </w:rPr>
      </w:pPr>
      <w:r w:rsidRPr="00AA236D">
        <w:rPr>
          <w:i/>
        </w:rPr>
        <w:t>Анализ результатов</w:t>
      </w:r>
      <w:r w:rsidR="0094446F">
        <w:rPr>
          <w:i/>
        </w:rPr>
        <w:t>:</w:t>
      </w:r>
      <w:r w:rsidR="00383291">
        <w:rPr>
          <w:i/>
        </w:rPr>
        <w:t xml:space="preserve"> </w:t>
      </w:r>
      <w:r w:rsidR="0094446F">
        <w:rPr>
          <w:i/>
        </w:rPr>
        <w:t>подавляющее количество опрошенных</w:t>
      </w:r>
      <w:r w:rsidR="00383291">
        <w:rPr>
          <w:i/>
        </w:rPr>
        <w:t xml:space="preserve"> </w:t>
      </w:r>
      <w:r w:rsidR="0094446F">
        <w:rPr>
          <w:i/>
        </w:rPr>
        <w:t>75,8%</w:t>
      </w:r>
      <w:r w:rsidR="00383291">
        <w:rPr>
          <w:i/>
        </w:rPr>
        <w:t xml:space="preserve"> </w:t>
      </w:r>
      <w:r w:rsidR="0094446F">
        <w:rPr>
          <w:i/>
        </w:rPr>
        <w:t>(47 респондентов) считает, что ЗОЖ способствует укреплению иммунитета.</w:t>
      </w:r>
    </w:p>
    <w:p w14:paraId="6EDE283F" w14:textId="361157D3" w:rsidR="009A185B" w:rsidRPr="00383291" w:rsidRDefault="009A185B" w:rsidP="00A2536C">
      <w:pPr>
        <w:pStyle w:val="a3"/>
        <w:spacing w:before="0" w:beforeAutospacing="0" w:after="0" w:afterAutospacing="0"/>
        <w:ind w:left="284" w:firstLine="567"/>
        <w:jc w:val="both"/>
        <w:rPr>
          <w:b/>
          <w:sz w:val="25"/>
          <w:szCs w:val="25"/>
        </w:rPr>
      </w:pPr>
      <w:r w:rsidRPr="00383291">
        <w:rPr>
          <w:b/>
          <w:sz w:val="25"/>
          <w:szCs w:val="25"/>
        </w:rPr>
        <w:t xml:space="preserve">Диаграмма 4 Есть ли у Вас вредные привычки? </w:t>
      </w:r>
    </w:p>
    <w:p w14:paraId="3D152446" w14:textId="2461960A" w:rsidR="00C96757" w:rsidRPr="00383291" w:rsidRDefault="00C96757" w:rsidP="00A253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5"/>
          <w:szCs w:val="25"/>
        </w:rPr>
      </w:pPr>
      <w:r w:rsidRPr="00383291">
        <w:rPr>
          <w:sz w:val="25"/>
          <w:szCs w:val="25"/>
        </w:rPr>
        <w:t xml:space="preserve">Да – </w:t>
      </w:r>
      <w:r w:rsidR="00A2536C" w:rsidRPr="00383291">
        <w:rPr>
          <w:sz w:val="25"/>
          <w:szCs w:val="25"/>
        </w:rPr>
        <w:t>22</w:t>
      </w:r>
      <w:r w:rsidRPr="00383291">
        <w:rPr>
          <w:sz w:val="25"/>
          <w:szCs w:val="25"/>
        </w:rPr>
        <w:t xml:space="preserve"> респондент</w:t>
      </w:r>
      <w:r w:rsidR="00A2536C" w:rsidRPr="00383291">
        <w:rPr>
          <w:sz w:val="25"/>
          <w:szCs w:val="25"/>
        </w:rPr>
        <w:t>а</w:t>
      </w:r>
    </w:p>
    <w:p w14:paraId="6F1D711C" w14:textId="5C7846A2" w:rsidR="00C96757" w:rsidRPr="00383291" w:rsidRDefault="00C96757" w:rsidP="00A253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5"/>
          <w:szCs w:val="25"/>
        </w:rPr>
      </w:pPr>
      <w:r w:rsidRPr="00383291">
        <w:rPr>
          <w:sz w:val="25"/>
          <w:szCs w:val="25"/>
        </w:rPr>
        <w:t xml:space="preserve">Нет – </w:t>
      </w:r>
      <w:r w:rsidR="00A2536C" w:rsidRPr="00383291">
        <w:rPr>
          <w:sz w:val="25"/>
          <w:szCs w:val="25"/>
        </w:rPr>
        <w:t>32</w:t>
      </w:r>
      <w:r w:rsidRPr="00383291">
        <w:rPr>
          <w:sz w:val="25"/>
          <w:szCs w:val="25"/>
        </w:rPr>
        <w:t xml:space="preserve"> респондент</w:t>
      </w:r>
      <w:r w:rsidR="00A2536C" w:rsidRPr="00383291">
        <w:rPr>
          <w:sz w:val="25"/>
          <w:szCs w:val="25"/>
        </w:rPr>
        <w:t>а</w:t>
      </w:r>
    </w:p>
    <w:p w14:paraId="57893DA6" w14:textId="1F3B1787" w:rsidR="00C96757" w:rsidRPr="00383291" w:rsidRDefault="00C96757" w:rsidP="00A253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5"/>
          <w:szCs w:val="25"/>
        </w:rPr>
      </w:pPr>
      <w:r w:rsidRPr="00383291">
        <w:rPr>
          <w:sz w:val="25"/>
          <w:szCs w:val="25"/>
        </w:rPr>
        <w:t xml:space="preserve">Затрудняюсь ответить – </w:t>
      </w:r>
      <w:r w:rsidR="00A2536C" w:rsidRPr="00383291">
        <w:rPr>
          <w:sz w:val="25"/>
          <w:szCs w:val="25"/>
        </w:rPr>
        <w:t>8</w:t>
      </w:r>
      <w:r w:rsidRPr="00383291">
        <w:rPr>
          <w:sz w:val="25"/>
          <w:szCs w:val="25"/>
        </w:rPr>
        <w:t xml:space="preserve"> респондентов</w:t>
      </w:r>
    </w:p>
    <w:p w14:paraId="5327CBFA" w14:textId="54080E39" w:rsidR="00C96757" w:rsidRPr="00AA236D" w:rsidRDefault="00C96757" w:rsidP="00D25C48">
      <w:pPr>
        <w:pStyle w:val="a3"/>
        <w:ind w:left="284"/>
        <w:jc w:val="center"/>
        <w:rPr>
          <w:b/>
        </w:rPr>
      </w:pPr>
      <w:r>
        <w:rPr>
          <w:noProof/>
        </w:rPr>
        <w:drawing>
          <wp:inline distT="0" distB="0" distL="0" distR="0" wp14:anchorId="54169359" wp14:editId="146E68AA">
            <wp:extent cx="4516120" cy="1995777"/>
            <wp:effectExtent l="0" t="0" r="17780" b="508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02509FC5-2191-4F27-ABF8-2010470AFC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BBAF198" w14:textId="5B2427A4" w:rsidR="009A185B" w:rsidRPr="00AA236D" w:rsidRDefault="009A185B" w:rsidP="00C96757">
      <w:pPr>
        <w:pStyle w:val="a3"/>
        <w:ind w:left="284" w:firstLine="567"/>
        <w:jc w:val="both"/>
      </w:pPr>
      <w:r w:rsidRPr="00AA236D">
        <w:rPr>
          <w:i/>
        </w:rPr>
        <w:t>Анализ результатов</w:t>
      </w:r>
      <w:r w:rsidR="001447D3">
        <w:rPr>
          <w:i/>
        </w:rPr>
        <w:t>:</w:t>
      </w:r>
      <w:r w:rsidR="006B0163">
        <w:rPr>
          <w:i/>
        </w:rPr>
        <w:t>51,6 % участников исследования ведут ЗОЖ</w:t>
      </w:r>
    </w:p>
    <w:p w14:paraId="2DD34609" w14:textId="6670DBD8" w:rsidR="009A185B" w:rsidRPr="00383291" w:rsidRDefault="009A185B" w:rsidP="00C96757">
      <w:pPr>
        <w:ind w:left="284" w:firstLine="567"/>
        <w:jc w:val="both"/>
        <w:rPr>
          <w:b/>
          <w:sz w:val="25"/>
          <w:szCs w:val="25"/>
        </w:rPr>
      </w:pPr>
      <w:r w:rsidRPr="00383291">
        <w:rPr>
          <w:b/>
          <w:sz w:val="25"/>
          <w:szCs w:val="25"/>
        </w:rPr>
        <w:lastRenderedPageBreak/>
        <w:t>Диаграмма 5 Есть ли у Вас хронические заболевания?</w:t>
      </w:r>
    </w:p>
    <w:p w14:paraId="70415D3F" w14:textId="3F6F591D" w:rsidR="00A2536C" w:rsidRPr="00383291" w:rsidRDefault="00A2536C" w:rsidP="00A253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5"/>
          <w:szCs w:val="25"/>
        </w:rPr>
      </w:pPr>
      <w:r w:rsidRPr="00383291">
        <w:rPr>
          <w:sz w:val="25"/>
          <w:szCs w:val="25"/>
        </w:rPr>
        <w:t xml:space="preserve">Да – </w:t>
      </w:r>
      <w:r w:rsidR="000A28A9" w:rsidRPr="00383291">
        <w:rPr>
          <w:sz w:val="25"/>
          <w:szCs w:val="25"/>
        </w:rPr>
        <w:t>33</w:t>
      </w:r>
      <w:r w:rsidRPr="00383291">
        <w:rPr>
          <w:sz w:val="25"/>
          <w:szCs w:val="25"/>
        </w:rPr>
        <w:t xml:space="preserve"> респондента</w:t>
      </w:r>
    </w:p>
    <w:p w14:paraId="16A33406" w14:textId="250EB254" w:rsidR="00A2536C" w:rsidRPr="00383291" w:rsidRDefault="00A2536C" w:rsidP="00A253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5"/>
          <w:szCs w:val="25"/>
        </w:rPr>
      </w:pPr>
      <w:r w:rsidRPr="00383291">
        <w:rPr>
          <w:sz w:val="25"/>
          <w:szCs w:val="25"/>
        </w:rPr>
        <w:t xml:space="preserve">Нет – </w:t>
      </w:r>
      <w:r w:rsidR="000A28A9" w:rsidRPr="00383291">
        <w:rPr>
          <w:sz w:val="25"/>
          <w:szCs w:val="25"/>
        </w:rPr>
        <w:t>20</w:t>
      </w:r>
      <w:r w:rsidRPr="00383291">
        <w:rPr>
          <w:sz w:val="25"/>
          <w:szCs w:val="25"/>
        </w:rPr>
        <w:t xml:space="preserve"> респондент</w:t>
      </w:r>
      <w:r w:rsidR="000A28A9" w:rsidRPr="00383291">
        <w:rPr>
          <w:sz w:val="25"/>
          <w:szCs w:val="25"/>
        </w:rPr>
        <w:t>ов</w:t>
      </w:r>
    </w:p>
    <w:p w14:paraId="0E0F80A8" w14:textId="1D6DFFC8" w:rsidR="00A2536C" w:rsidRPr="00383291" w:rsidRDefault="00A2536C" w:rsidP="00A2536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5"/>
          <w:szCs w:val="25"/>
        </w:rPr>
      </w:pPr>
      <w:r w:rsidRPr="00383291">
        <w:rPr>
          <w:sz w:val="25"/>
          <w:szCs w:val="25"/>
        </w:rPr>
        <w:t xml:space="preserve">Затрудняюсь ответить – </w:t>
      </w:r>
      <w:r w:rsidR="000A28A9" w:rsidRPr="00383291">
        <w:rPr>
          <w:sz w:val="25"/>
          <w:szCs w:val="25"/>
        </w:rPr>
        <w:t>9</w:t>
      </w:r>
      <w:r w:rsidRPr="00383291">
        <w:rPr>
          <w:sz w:val="25"/>
          <w:szCs w:val="25"/>
        </w:rPr>
        <w:t xml:space="preserve"> респондентов</w:t>
      </w:r>
    </w:p>
    <w:p w14:paraId="1FFA4ED6" w14:textId="77777777" w:rsidR="000A28A9" w:rsidRPr="00383291" w:rsidRDefault="000A28A9" w:rsidP="000A28A9">
      <w:pPr>
        <w:pStyle w:val="a3"/>
        <w:spacing w:before="0" w:beforeAutospacing="0" w:after="0" w:afterAutospacing="0"/>
        <w:ind w:left="1571"/>
        <w:jc w:val="both"/>
        <w:rPr>
          <w:sz w:val="25"/>
          <w:szCs w:val="25"/>
        </w:rPr>
      </w:pPr>
    </w:p>
    <w:p w14:paraId="12AEDA45" w14:textId="3BDB9900" w:rsidR="00A2536C" w:rsidRDefault="000A28A9" w:rsidP="000A28A9">
      <w:pPr>
        <w:pStyle w:val="a3"/>
        <w:spacing w:before="0" w:beforeAutospacing="0" w:after="0" w:afterAutospacing="0"/>
        <w:ind w:left="284" w:firstLine="567"/>
        <w:rPr>
          <w:b/>
        </w:rPr>
      </w:pPr>
      <w:r>
        <w:rPr>
          <w:noProof/>
        </w:rPr>
        <w:drawing>
          <wp:inline distT="0" distB="0" distL="0" distR="0" wp14:anchorId="2C70EC0B" wp14:editId="3A60B798">
            <wp:extent cx="4603750" cy="2305878"/>
            <wp:effectExtent l="0" t="0" r="6350" b="1841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CE239CF2-2572-415D-AAC4-6E346EB917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329DBD" w14:textId="170C1BF7" w:rsidR="009A185B" w:rsidRDefault="009A185B" w:rsidP="00C96757">
      <w:pPr>
        <w:ind w:left="284" w:firstLine="567"/>
        <w:jc w:val="both"/>
        <w:rPr>
          <w:i/>
        </w:rPr>
      </w:pPr>
      <w:r w:rsidRPr="00AA236D">
        <w:rPr>
          <w:i/>
        </w:rPr>
        <w:t xml:space="preserve"> Анализ результатов</w:t>
      </w:r>
      <w:r w:rsidR="000A28A9">
        <w:rPr>
          <w:i/>
        </w:rPr>
        <w:t>:</w:t>
      </w:r>
      <w:r w:rsidR="006B0163">
        <w:rPr>
          <w:i/>
        </w:rPr>
        <w:t xml:space="preserve"> более половины респондентов – 53,2%</w:t>
      </w:r>
      <w:r w:rsidR="00383291">
        <w:rPr>
          <w:i/>
        </w:rPr>
        <w:t xml:space="preserve"> </w:t>
      </w:r>
      <w:r w:rsidR="006B0163">
        <w:rPr>
          <w:i/>
        </w:rPr>
        <w:t xml:space="preserve">(33 человека) имеют </w:t>
      </w:r>
      <w:proofErr w:type="spellStart"/>
      <w:r w:rsidR="006B0163">
        <w:rPr>
          <w:i/>
        </w:rPr>
        <w:t>коморбидность</w:t>
      </w:r>
      <w:proofErr w:type="spellEnd"/>
      <w:r w:rsidR="006B0163">
        <w:rPr>
          <w:i/>
        </w:rPr>
        <w:t>.</w:t>
      </w:r>
    </w:p>
    <w:p w14:paraId="34994C22" w14:textId="77777777" w:rsidR="000A28A9" w:rsidRPr="00AA236D" w:rsidRDefault="000A28A9" w:rsidP="00C96757">
      <w:pPr>
        <w:ind w:left="284" w:firstLine="567"/>
        <w:jc w:val="both"/>
        <w:rPr>
          <w:i/>
        </w:rPr>
      </w:pPr>
    </w:p>
    <w:p w14:paraId="39DA26AA" w14:textId="4BA96344" w:rsidR="009A185B" w:rsidRPr="00383291" w:rsidRDefault="009A185B" w:rsidP="00C96757">
      <w:pPr>
        <w:ind w:left="284" w:firstLine="567"/>
        <w:jc w:val="both"/>
        <w:rPr>
          <w:b/>
          <w:sz w:val="25"/>
          <w:szCs w:val="25"/>
        </w:rPr>
      </w:pPr>
      <w:r w:rsidRPr="00383291">
        <w:rPr>
          <w:b/>
          <w:sz w:val="25"/>
          <w:szCs w:val="25"/>
        </w:rPr>
        <w:t>Диаграмма 6 Как часто Вы болеете простудными заболеваниями?</w:t>
      </w:r>
    </w:p>
    <w:p w14:paraId="3C520703" w14:textId="593A028B" w:rsidR="00E44810" w:rsidRPr="00383291" w:rsidRDefault="00E44810" w:rsidP="00E44810">
      <w:pPr>
        <w:pStyle w:val="a4"/>
        <w:numPr>
          <w:ilvl w:val="0"/>
          <w:numId w:val="4"/>
        </w:numPr>
        <w:jc w:val="both"/>
        <w:rPr>
          <w:sz w:val="25"/>
          <w:szCs w:val="25"/>
        </w:rPr>
      </w:pPr>
      <w:r w:rsidRPr="00383291">
        <w:rPr>
          <w:sz w:val="25"/>
          <w:szCs w:val="25"/>
        </w:rPr>
        <w:t>Раз в несколько лет 1 респондент</w:t>
      </w:r>
    </w:p>
    <w:p w14:paraId="21806E1B" w14:textId="6C07989C" w:rsidR="00E44810" w:rsidRPr="00383291" w:rsidRDefault="00E44810" w:rsidP="00E44810">
      <w:pPr>
        <w:pStyle w:val="a4"/>
        <w:numPr>
          <w:ilvl w:val="0"/>
          <w:numId w:val="4"/>
        </w:numPr>
        <w:jc w:val="both"/>
        <w:rPr>
          <w:sz w:val="25"/>
          <w:szCs w:val="25"/>
        </w:rPr>
      </w:pPr>
      <w:r w:rsidRPr="00383291">
        <w:rPr>
          <w:sz w:val="25"/>
          <w:szCs w:val="25"/>
        </w:rPr>
        <w:t>Раз в год – 44 респондента</w:t>
      </w:r>
    </w:p>
    <w:p w14:paraId="7A769127" w14:textId="7316126C" w:rsidR="00E44810" w:rsidRPr="00383291" w:rsidRDefault="00E44810" w:rsidP="00E44810">
      <w:pPr>
        <w:pStyle w:val="a4"/>
        <w:numPr>
          <w:ilvl w:val="0"/>
          <w:numId w:val="4"/>
        </w:numPr>
        <w:jc w:val="both"/>
        <w:rPr>
          <w:sz w:val="25"/>
          <w:szCs w:val="25"/>
        </w:rPr>
      </w:pPr>
      <w:r w:rsidRPr="00383291">
        <w:rPr>
          <w:sz w:val="25"/>
          <w:szCs w:val="25"/>
        </w:rPr>
        <w:t>Чаще, чем один раз в месяц – 9 респондентов</w:t>
      </w:r>
    </w:p>
    <w:p w14:paraId="30CDA9A1" w14:textId="3938DB72" w:rsidR="00E44810" w:rsidRPr="00383291" w:rsidRDefault="00E44810" w:rsidP="00E44810">
      <w:pPr>
        <w:pStyle w:val="a4"/>
        <w:numPr>
          <w:ilvl w:val="0"/>
          <w:numId w:val="4"/>
        </w:numPr>
        <w:jc w:val="both"/>
        <w:rPr>
          <w:sz w:val="25"/>
          <w:szCs w:val="25"/>
        </w:rPr>
      </w:pPr>
      <w:r w:rsidRPr="00383291">
        <w:rPr>
          <w:sz w:val="25"/>
          <w:szCs w:val="25"/>
        </w:rPr>
        <w:t>Не болею – 8 респондентов</w:t>
      </w:r>
    </w:p>
    <w:p w14:paraId="554763E1" w14:textId="77777777" w:rsidR="00E44810" w:rsidRPr="00E44810" w:rsidRDefault="00E44810" w:rsidP="00C96757">
      <w:pPr>
        <w:ind w:left="284" w:firstLine="567"/>
        <w:jc w:val="both"/>
      </w:pPr>
    </w:p>
    <w:p w14:paraId="1A7EF8A4" w14:textId="756EA155" w:rsidR="00E94145" w:rsidRDefault="00E94145" w:rsidP="00383291">
      <w:pPr>
        <w:ind w:left="284"/>
        <w:jc w:val="center"/>
        <w:rPr>
          <w:i/>
        </w:rPr>
      </w:pPr>
      <w:r>
        <w:rPr>
          <w:noProof/>
        </w:rPr>
        <w:drawing>
          <wp:inline distT="0" distB="0" distL="0" distR="0" wp14:anchorId="3030319E" wp14:editId="3780FC2D">
            <wp:extent cx="5167630" cy="2377440"/>
            <wp:effectExtent l="0" t="0" r="13970" b="381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CFF4FED2-C2F5-47F6-8899-36811ABA56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4AFB975" w14:textId="77777777" w:rsidR="00E94145" w:rsidRDefault="00E94145" w:rsidP="00C96757">
      <w:pPr>
        <w:ind w:left="284" w:firstLine="567"/>
        <w:jc w:val="both"/>
        <w:rPr>
          <w:i/>
        </w:rPr>
      </w:pPr>
    </w:p>
    <w:p w14:paraId="010A1AC8" w14:textId="2CDD4E0F" w:rsidR="009A185B" w:rsidRPr="00AA236D" w:rsidRDefault="009A185B" w:rsidP="00C96757">
      <w:pPr>
        <w:ind w:left="284" w:firstLine="567"/>
        <w:jc w:val="both"/>
        <w:rPr>
          <w:b/>
        </w:rPr>
      </w:pPr>
      <w:r w:rsidRPr="00AA236D">
        <w:rPr>
          <w:i/>
        </w:rPr>
        <w:t>Анализ результатов</w:t>
      </w:r>
      <w:r w:rsidR="006B0163">
        <w:rPr>
          <w:i/>
        </w:rPr>
        <w:t>:</w:t>
      </w:r>
      <w:r w:rsidR="00383291">
        <w:rPr>
          <w:i/>
        </w:rPr>
        <w:t xml:space="preserve"> </w:t>
      </w:r>
      <w:r w:rsidR="006B0163">
        <w:rPr>
          <w:i/>
        </w:rPr>
        <w:t>подавляющее число респондентов переносят простудные заболевания один раз год.</w:t>
      </w:r>
    </w:p>
    <w:p w14:paraId="7BB22805" w14:textId="77777777" w:rsidR="009A185B" w:rsidRPr="00AA236D" w:rsidRDefault="009A185B" w:rsidP="00C96757">
      <w:pPr>
        <w:ind w:left="284" w:firstLine="567"/>
        <w:jc w:val="both"/>
      </w:pPr>
    </w:p>
    <w:p w14:paraId="7CB63EF3" w14:textId="401F4A59" w:rsidR="009A185B" w:rsidRDefault="009A185B" w:rsidP="00C96757">
      <w:pPr>
        <w:ind w:left="284" w:firstLine="567"/>
        <w:jc w:val="both"/>
        <w:rPr>
          <w:b/>
        </w:rPr>
      </w:pPr>
      <w:r w:rsidRPr="00AA236D">
        <w:rPr>
          <w:b/>
        </w:rPr>
        <w:t>Диаграмма 7 Что Вы делаете для укрепления иммунитета?</w:t>
      </w:r>
    </w:p>
    <w:p w14:paraId="0B74086F" w14:textId="469DCAA8" w:rsidR="00E44810" w:rsidRPr="00E44810" w:rsidRDefault="00E44810" w:rsidP="00E44810">
      <w:pPr>
        <w:pStyle w:val="a4"/>
        <w:numPr>
          <w:ilvl w:val="0"/>
          <w:numId w:val="5"/>
        </w:numPr>
        <w:jc w:val="both"/>
      </w:pPr>
      <w:r w:rsidRPr="00E44810">
        <w:t>Веду здоровый образ жизни – 21 респондент</w:t>
      </w:r>
    </w:p>
    <w:p w14:paraId="2E7463A0" w14:textId="3599E721" w:rsidR="00E44810" w:rsidRPr="00E44810" w:rsidRDefault="00E44810" w:rsidP="00E44810">
      <w:pPr>
        <w:pStyle w:val="a4"/>
        <w:numPr>
          <w:ilvl w:val="0"/>
          <w:numId w:val="5"/>
        </w:numPr>
        <w:jc w:val="both"/>
      </w:pPr>
      <w:r w:rsidRPr="00E44810">
        <w:t>Регулярно принимаю витамины- 26 респондентов</w:t>
      </w:r>
    </w:p>
    <w:p w14:paraId="6C44A511" w14:textId="124EE92E" w:rsidR="00E44810" w:rsidRPr="00E44810" w:rsidRDefault="00E44810" w:rsidP="00E44810">
      <w:pPr>
        <w:pStyle w:val="a4"/>
        <w:numPr>
          <w:ilvl w:val="0"/>
          <w:numId w:val="5"/>
        </w:numPr>
        <w:jc w:val="both"/>
      </w:pPr>
      <w:r w:rsidRPr="00E44810">
        <w:t>Принимаю иммуностимуляторы – 11 респондентов</w:t>
      </w:r>
    </w:p>
    <w:p w14:paraId="78544D98" w14:textId="0C22FE63" w:rsidR="00E44810" w:rsidRPr="00E44810" w:rsidRDefault="00E44810" w:rsidP="00E44810">
      <w:pPr>
        <w:pStyle w:val="a4"/>
        <w:numPr>
          <w:ilvl w:val="0"/>
          <w:numId w:val="5"/>
        </w:numPr>
        <w:jc w:val="both"/>
      </w:pPr>
      <w:r w:rsidRPr="00E44810">
        <w:lastRenderedPageBreak/>
        <w:t>Принимаю БАДы – 17 респондентов</w:t>
      </w:r>
    </w:p>
    <w:p w14:paraId="3585CA1F" w14:textId="037152B5" w:rsidR="00E44810" w:rsidRDefault="00E44810" w:rsidP="00E44810">
      <w:pPr>
        <w:pStyle w:val="a4"/>
        <w:numPr>
          <w:ilvl w:val="0"/>
          <w:numId w:val="5"/>
        </w:numPr>
        <w:jc w:val="both"/>
        <w:rPr>
          <w:b/>
        </w:rPr>
      </w:pPr>
      <w:r w:rsidRPr="00E44810">
        <w:t>Ничего не делаю – 18 респондентов</w:t>
      </w:r>
      <w:r w:rsidRPr="00E44810">
        <w:rPr>
          <w:b/>
        </w:rPr>
        <w:t xml:space="preserve"> </w:t>
      </w:r>
    </w:p>
    <w:p w14:paraId="2D7E9C08" w14:textId="77777777" w:rsidR="00E44810" w:rsidRPr="00E44810" w:rsidRDefault="00E44810" w:rsidP="00D25C48">
      <w:pPr>
        <w:pStyle w:val="a4"/>
        <w:ind w:left="1571"/>
        <w:jc w:val="both"/>
        <w:rPr>
          <w:b/>
        </w:rPr>
      </w:pPr>
    </w:p>
    <w:p w14:paraId="7699F4AC" w14:textId="32CE7FEF" w:rsidR="009A185B" w:rsidRDefault="00E44810" w:rsidP="00D25C48">
      <w:pPr>
        <w:ind w:left="284"/>
        <w:jc w:val="center"/>
        <w:rPr>
          <w:i/>
        </w:rPr>
      </w:pPr>
      <w:r w:rsidRPr="00E44810">
        <w:rPr>
          <w:noProof/>
          <w:color w:val="2E74B5" w:themeColor="accent5" w:themeShade="BF"/>
          <w:highlight w:val="darkCyan"/>
        </w:rPr>
        <w:drawing>
          <wp:inline distT="0" distB="0" distL="0" distR="0" wp14:anchorId="370EC067" wp14:editId="07BDF697">
            <wp:extent cx="4866005" cy="2528514"/>
            <wp:effectExtent l="0" t="0" r="10795" b="5715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0AE15559-5E4A-4F79-8F3A-47D2DAA0C1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4C6931" w14:textId="20F66A11" w:rsidR="009A185B" w:rsidRPr="00AA236D" w:rsidRDefault="009A185B" w:rsidP="00C96757">
      <w:pPr>
        <w:ind w:left="284" w:firstLine="567"/>
        <w:jc w:val="both"/>
        <w:rPr>
          <w:i/>
        </w:rPr>
      </w:pPr>
      <w:r w:rsidRPr="00AA236D">
        <w:rPr>
          <w:i/>
        </w:rPr>
        <w:t>Анализ результатов</w:t>
      </w:r>
      <w:r w:rsidR="00892A4F">
        <w:rPr>
          <w:i/>
        </w:rPr>
        <w:t xml:space="preserve">: мерами по укреплению иммунитета 41,9 % участников </w:t>
      </w:r>
      <w:r w:rsidR="00D146E9">
        <w:rPr>
          <w:i/>
        </w:rPr>
        <w:t>считают витаминотерапию.</w:t>
      </w:r>
    </w:p>
    <w:p w14:paraId="03D79863" w14:textId="77777777" w:rsidR="00D25C48" w:rsidRDefault="00D25C48" w:rsidP="00C96757">
      <w:pPr>
        <w:ind w:left="284" w:firstLine="567"/>
        <w:jc w:val="both"/>
        <w:rPr>
          <w:b/>
        </w:rPr>
      </w:pPr>
    </w:p>
    <w:p w14:paraId="5D9F903C" w14:textId="00FDC7E3" w:rsidR="009A185B" w:rsidRPr="00383291" w:rsidRDefault="009A185B" w:rsidP="00383291">
      <w:pPr>
        <w:ind w:left="284" w:firstLine="567"/>
        <w:jc w:val="both"/>
        <w:rPr>
          <w:i/>
          <w:sz w:val="25"/>
          <w:szCs w:val="25"/>
        </w:rPr>
      </w:pPr>
      <w:r w:rsidRPr="00383291">
        <w:rPr>
          <w:b/>
          <w:sz w:val="25"/>
          <w:szCs w:val="25"/>
        </w:rPr>
        <w:t>Выводы:</w:t>
      </w:r>
    </w:p>
    <w:p w14:paraId="72DAE440" w14:textId="63E0E4AA" w:rsidR="009A185B" w:rsidRPr="00383291" w:rsidRDefault="009A185B" w:rsidP="00383291">
      <w:pPr>
        <w:ind w:left="284" w:firstLine="567"/>
        <w:jc w:val="both"/>
        <w:rPr>
          <w:i/>
          <w:sz w:val="25"/>
          <w:szCs w:val="25"/>
        </w:rPr>
      </w:pPr>
      <w:r w:rsidRPr="00383291">
        <w:rPr>
          <w:color w:val="242424"/>
          <w:sz w:val="25"/>
          <w:szCs w:val="25"/>
        </w:rPr>
        <w:t>всемирный день иммунитета – это ещё одна возможность подчеркнуть важность и значимость здорового образа жизни. Своевременно корректируя нарушения иммунитета, можно предотвратить возникновение многих</w:t>
      </w:r>
      <w:r w:rsidR="00D146E9" w:rsidRPr="00383291">
        <w:rPr>
          <w:color w:val="242424"/>
          <w:sz w:val="25"/>
          <w:szCs w:val="25"/>
        </w:rPr>
        <w:t xml:space="preserve"> заболеваний.</w:t>
      </w:r>
      <w:r w:rsidRPr="00383291">
        <w:rPr>
          <w:color w:val="242424"/>
          <w:sz w:val="25"/>
          <w:szCs w:val="25"/>
        </w:rPr>
        <w:t xml:space="preserve"> Для хорошего самочувствия и правильной работы внутренних органов необходимо укреплять естественный иммунитет и проводить своевременную вакцинацию</w:t>
      </w:r>
    </w:p>
    <w:p w14:paraId="2F5E84CA" w14:textId="58191026" w:rsidR="009A185B" w:rsidRPr="00383291" w:rsidRDefault="009A185B" w:rsidP="00383291">
      <w:pPr>
        <w:ind w:left="284" w:firstLine="567"/>
        <w:jc w:val="both"/>
        <w:rPr>
          <w:i/>
          <w:sz w:val="25"/>
          <w:szCs w:val="25"/>
        </w:rPr>
      </w:pPr>
    </w:p>
    <w:p w14:paraId="548D68AE" w14:textId="77777777" w:rsidR="009A185B" w:rsidRPr="00383291" w:rsidRDefault="009A185B" w:rsidP="00383291">
      <w:pPr>
        <w:ind w:left="284" w:firstLine="567"/>
        <w:jc w:val="both"/>
        <w:rPr>
          <w:i/>
          <w:sz w:val="25"/>
          <w:szCs w:val="25"/>
        </w:rPr>
      </w:pPr>
    </w:p>
    <w:p w14:paraId="44990C61" w14:textId="77777777" w:rsidR="009A185B" w:rsidRDefault="009A185B" w:rsidP="00C96757">
      <w:pPr>
        <w:ind w:left="284" w:firstLine="567"/>
        <w:jc w:val="both"/>
        <w:rPr>
          <w:i/>
          <w:sz w:val="22"/>
          <w:szCs w:val="22"/>
        </w:rPr>
      </w:pPr>
    </w:p>
    <w:p w14:paraId="4E397749" w14:textId="77777777" w:rsidR="00383291" w:rsidRDefault="009A185B" w:rsidP="00D25C48">
      <w:pPr>
        <w:ind w:left="284" w:firstLine="567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1E12F0CF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2141512F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251BA070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3FCD88BA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53871AE9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4A8C7397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434B302B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769EB0D4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3A7AF2F4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0D76F614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329C0E3A" w14:textId="77777777" w:rsidR="00383291" w:rsidRDefault="00383291" w:rsidP="00D25C48">
      <w:pPr>
        <w:ind w:left="284" w:firstLine="567"/>
        <w:jc w:val="right"/>
        <w:rPr>
          <w:i/>
          <w:sz w:val="22"/>
          <w:szCs w:val="22"/>
        </w:rPr>
      </w:pPr>
    </w:p>
    <w:p w14:paraId="28CAF8F5" w14:textId="27CB056E" w:rsidR="009A185B" w:rsidRPr="00383291" w:rsidRDefault="009A185B" w:rsidP="00D25C48">
      <w:pPr>
        <w:ind w:left="284" w:firstLine="567"/>
        <w:jc w:val="right"/>
        <w:rPr>
          <w:b/>
          <w:i/>
          <w:sz w:val="23"/>
          <w:szCs w:val="23"/>
        </w:rPr>
      </w:pPr>
      <w:r w:rsidRPr="00383291">
        <w:rPr>
          <w:b/>
          <w:i/>
          <w:sz w:val="23"/>
          <w:szCs w:val="23"/>
        </w:rPr>
        <w:t xml:space="preserve">ОГБУЗ «Центр общественного здоровья и </w:t>
      </w:r>
    </w:p>
    <w:p w14:paraId="3C460335" w14:textId="77777777" w:rsidR="009A185B" w:rsidRPr="00383291" w:rsidRDefault="009A185B" w:rsidP="00D25C48">
      <w:pPr>
        <w:ind w:left="284" w:firstLine="567"/>
        <w:jc w:val="right"/>
        <w:rPr>
          <w:b/>
          <w:i/>
          <w:sz w:val="23"/>
          <w:szCs w:val="23"/>
        </w:rPr>
      </w:pPr>
      <w:r w:rsidRPr="00383291">
        <w:rPr>
          <w:b/>
          <w:i/>
          <w:sz w:val="23"/>
          <w:szCs w:val="23"/>
        </w:rPr>
        <w:t>медицинской профилактики города Старого Оскола»</w:t>
      </w:r>
    </w:p>
    <w:p w14:paraId="468DF44C" w14:textId="77777777" w:rsidR="009A185B" w:rsidRPr="00383291" w:rsidRDefault="009A185B" w:rsidP="00D25C48">
      <w:pPr>
        <w:ind w:left="284" w:firstLine="567"/>
        <w:jc w:val="right"/>
        <w:rPr>
          <w:b/>
          <w:i/>
          <w:sz w:val="23"/>
          <w:szCs w:val="23"/>
        </w:rPr>
      </w:pPr>
      <w:r w:rsidRPr="00383291">
        <w:rPr>
          <w:b/>
          <w:i/>
          <w:sz w:val="23"/>
          <w:szCs w:val="23"/>
        </w:rPr>
        <w:t xml:space="preserve">заведующий отделом мониторинга факторов риска </w:t>
      </w:r>
    </w:p>
    <w:p w14:paraId="3E7CC5BF" w14:textId="5AC211E7" w:rsidR="009A185B" w:rsidRPr="00383291" w:rsidRDefault="009A185B" w:rsidP="00D25C48">
      <w:pPr>
        <w:ind w:left="284" w:firstLine="567"/>
        <w:jc w:val="right"/>
        <w:rPr>
          <w:b/>
          <w:i/>
          <w:sz w:val="23"/>
          <w:szCs w:val="23"/>
        </w:rPr>
      </w:pPr>
      <w:r w:rsidRPr="00383291">
        <w:rPr>
          <w:b/>
          <w:i/>
          <w:sz w:val="23"/>
          <w:szCs w:val="23"/>
        </w:rPr>
        <w:t xml:space="preserve">Врач - терапевт Л.А. </w:t>
      </w:r>
      <w:proofErr w:type="spellStart"/>
      <w:r w:rsidRPr="00383291">
        <w:rPr>
          <w:b/>
          <w:i/>
          <w:sz w:val="23"/>
          <w:szCs w:val="23"/>
        </w:rPr>
        <w:t>Смольникова</w:t>
      </w:r>
      <w:proofErr w:type="spellEnd"/>
      <w:r w:rsidRPr="00383291">
        <w:rPr>
          <w:b/>
          <w:i/>
          <w:sz w:val="23"/>
          <w:szCs w:val="23"/>
        </w:rPr>
        <w:t xml:space="preserve">   </w:t>
      </w:r>
    </w:p>
    <w:p w14:paraId="493F27D9" w14:textId="04CFB0B3" w:rsidR="009A185B" w:rsidRPr="00383291" w:rsidRDefault="009A185B" w:rsidP="00D25C48">
      <w:pPr>
        <w:ind w:left="284" w:firstLine="567"/>
        <w:jc w:val="right"/>
        <w:rPr>
          <w:i/>
          <w:sz w:val="23"/>
          <w:szCs w:val="23"/>
        </w:rPr>
      </w:pPr>
      <w:r w:rsidRPr="00383291">
        <w:rPr>
          <w:b/>
          <w:i/>
          <w:sz w:val="23"/>
          <w:szCs w:val="23"/>
        </w:rPr>
        <w:t xml:space="preserve">Медицинский статистик </w:t>
      </w:r>
      <w:r w:rsidR="00383291" w:rsidRPr="00383291">
        <w:rPr>
          <w:b/>
          <w:i/>
          <w:sz w:val="23"/>
          <w:szCs w:val="23"/>
        </w:rPr>
        <w:t xml:space="preserve"> </w:t>
      </w:r>
      <w:r w:rsidRPr="00383291">
        <w:rPr>
          <w:b/>
          <w:i/>
          <w:sz w:val="23"/>
          <w:szCs w:val="23"/>
        </w:rPr>
        <w:t xml:space="preserve"> Н.А.</w:t>
      </w:r>
      <w:r w:rsidR="00383291">
        <w:rPr>
          <w:b/>
          <w:i/>
          <w:sz w:val="23"/>
          <w:szCs w:val="23"/>
        </w:rPr>
        <w:t xml:space="preserve"> </w:t>
      </w:r>
      <w:r w:rsidRPr="00383291">
        <w:rPr>
          <w:b/>
          <w:i/>
          <w:sz w:val="23"/>
          <w:szCs w:val="23"/>
        </w:rPr>
        <w:t>Мартынова</w:t>
      </w:r>
    </w:p>
    <w:p w14:paraId="16E8790A" w14:textId="77777777" w:rsidR="009A185B" w:rsidRPr="00D217F2" w:rsidRDefault="009A185B" w:rsidP="00D25C48">
      <w:pPr>
        <w:ind w:left="284" w:firstLine="567"/>
        <w:jc w:val="right"/>
        <w:rPr>
          <w:i/>
          <w:sz w:val="22"/>
          <w:szCs w:val="22"/>
        </w:rPr>
      </w:pPr>
    </w:p>
    <w:p w14:paraId="6F7839DD" w14:textId="77777777" w:rsidR="009A185B" w:rsidRPr="00D217F2" w:rsidRDefault="009A185B" w:rsidP="00C96757">
      <w:pPr>
        <w:ind w:left="284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7250CD31" w14:textId="77777777" w:rsidR="009A185B" w:rsidRPr="00D217F2" w:rsidRDefault="009A185B" w:rsidP="009A185B">
      <w:pPr>
        <w:ind w:left="709"/>
        <w:jc w:val="both"/>
        <w:rPr>
          <w:i/>
          <w:sz w:val="22"/>
          <w:szCs w:val="22"/>
        </w:rPr>
      </w:pPr>
    </w:p>
    <w:p w14:paraId="668172F1" w14:textId="77777777" w:rsidR="009A185B" w:rsidRDefault="009A185B" w:rsidP="009A185B">
      <w:bookmarkStart w:id="0" w:name="_GoBack"/>
      <w:bookmarkEnd w:id="0"/>
    </w:p>
    <w:sectPr w:rsidR="009A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177C2"/>
    <w:multiLevelType w:val="hybridMultilevel"/>
    <w:tmpl w:val="3362A07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BD1838"/>
    <w:multiLevelType w:val="hybridMultilevel"/>
    <w:tmpl w:val="AEBC06C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6B0062"/>
    <w:multiLevelType w:val="hybridMultilevel"/>
    <w:tmpl w:val="B358EEB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71D34B7"/>
    <w:multiLevelType w:val="hybridMultilevel"/>
    <w:tmpl w:val="227C49A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BD25D1B"/>
    <w:multiLevelType w:val="hybridMultilevel"/>
    <w:tmpl w:val="414A26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7F"/>
    <w:rsid w:val="000A28A9"/>
    <w:rsid w:val="001447D3"/>
    <w:rsid w:val="00277E54"/>
    <w:rsid w:val="00383291"/>
    <w:rsid w:val="004A12AC"/>
    <w:rsid w:val="005A528E"/>
    <w:rsid w:val="006B0163"/>
    <w:rsid w:val="00892A4F"/>
    <w:rsid w:val="0094446F"/>
    <w:rsid w:val="009915A2"/>
    <w:rsid w:val="009A185B"/>
    <w:rsid w:val="00A2536C"/>
    <w:rsid w:val="00AA236D"/>
    <w:rsid w:val="00B1366E"/>
    <w:rsid w:val="00B51FF6"/>
    <w:rsid w:val="00C96757"/>
    <w:rsid w:val="00D146E9"/>
    <w:rsid w:val="00D25C48"/>
    <w:rsid w:val="00DA767F"/>
    <w:rsid w:val="00E05342"/>
    <w:rsid w:val="00E44810"/>
    <w:rsid w:val="00E94145"/>
    <w:rsid w:val="00E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B9B8"/>
  <w15:chartTrackingRefBased/>
  <w15:docId w15:val="{4249193C-DA94-4511-A0FD-DC41D69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8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A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19695479103952"/>
          <c:y val="6.4407697268377362E-2"/>
          <c:w val="0.83500918635170596"/>
          <c:h val="0.7676006124234470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Лист3!$C$20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7222222222222221E-2"/>
                  <c:y val="-7.407407407407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8B-4B22-8F72-43D0E7A6A54F}"/>
                </c:ext>
              </c:extLst>
            </c:dLbl>
            <c:dLbl>
              <c:idx val="1"/>
              <c:layout>
                <c:manualLayout>
                  <c:x val="7.4999999999999997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8B-4B22-8F72-43D0E7A6A5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Лист3!$B$21:$B$22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Лист3!$C$21:$C$22</c:f>
              <c:numCache>
                <c:formatCode>General</c:formatCode>
                <c:ptCount val="2"/>
                <c:pt idx="0">
                  <c:v>77.400000000000006</c:v>
                </c:pt>
                <c:pt idx="1">
                  <c:v>22.6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8B-4B22-8F72-43D0E7A6A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6818224"/>
        <c:axId val="785235552"/>
        <c:axId val="796932160"/>
      </c:bar3DChart>
      <c:catAx>
        <c:axId val="78681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5235552"/>
        <c:crosses val="autoZero"/>
        <c:auto val="1"/>
        <c:lblAlgn val="ctr"/>
        <c:lblOffset val="100"/>
        <c:noMultiLvlLbl val="0"/>
      </c:catAx>
      <c:valAx>
        <c:axId val="785235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818224"/>
        <c:crosses val="autoZero"/>
        <c:crossBetween val="between"/>
      </c:valAx>
      <c:serAx>
        <c:axId val="7969321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235552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11396516090936"/>
          <c:y val="0.11226612268628738"/>
          <c:w val="0.75936964129483819"/>
          <c:h val="0.460520195392242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Лист3!$G$28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Лист3!$B$29:$F$34</c:f>
              <c:strCache>
                <c:ptCount val="6"/>
                <c:pt idx="0">
                  <c:v>Телевидение, радио, интернет</c:v>
                </c:pt>
                <c:pt idx="1">
                  <c:v>Спец.издания ,брошюры, памятки</c:v>
                </c:pt>
                <c:pt idx="2">
                  <c:v>В "Школах здоровья"</c:v>
                </c:pt>
                <c:pt idx="3">
                  <c:v>Врачи, мед. работники</c:v>
                </c:pt>
                <c:pt idx="4">
                  <c:v>Родственники, друзья, знакомые</c:v>
                </c:pt>
                <c:pt idx="5">
                  <c:v>Другое</c:v>
                </c:pt>
              </c:strCache>
            </c:strRef>
          </c:cat>
          <c:val>
            <c:numRef>
              <c:f>Лист3!$G$29:$G$34</c:f>
              <c:numCache>
                <c:formatCode>General</c:formatCode>
                <c:ptCount val="6"/>
                <c:pt idx="0">
                  <c:v>43.5</c:v>
                </c:pt>
                <c:pt idx="1">
                  <c:v>29.1</c:v>
                </c:pt>
                <c:pt idx="2">
                  <c:v>12.9</c:v>
                </c:pt>
                <c:pt idx="3">
                  <c:v>50</c:v>
                </c:pt>
                <c:pt idx="4">
                  <c:v>19.3</c:v>
                </c:pt>
                <c:pt idx="5">
                  <c:v>25.8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55-42E5-AC23-746164A1F5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1250160"/>
        <c:axId val="740586176"/>
        <c:axId val="785172912"/>
      </c:bar3DChart>
      <c:catAx>
        <c:axId val="401250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40586176"/>
        <c:crosses val="autoZero"/>
        <c:auto val="1"/>
        <c:lblAlgn val="ctr"/>
        <c:lblOffset val="100"/>
        <c:noMultiLvlLbl val="0"/>
      </c:catAx>
      <c:valAx>
        <c:axId val="740586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1250160"/>
        <c:crosses val="autoZero"/>
        <c:crossBetween val="between"/>
      </c:valAx>
      <c:serAx>
        <c:axId val="78517291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0586176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Лист3!$G$42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4444444444444442E-2"/>
                  <c:y val="-2.7777777777777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A7A-4311-9070-25E0190781D7}"/>
                </c:ext>
              </c:extLst>
            </c:dLbl>
            <c:dLbl>
              <c:idx val="1"/>
              <c:layout>
                <c:manualLayout>
                  <c:x val="3.6111111111111108E-2"/>
                  <c:y val="-3.7037037037037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A7A-4311-9070-25E0190781D7}"/>
                </c:ext>
              </c:extLst>
            </c:dLbl>
            <c:dLbl>
              <c:idx val="2"/>
              <c:layout>
                <c:manualLayout>
                  <c:x val="1.6666666666666666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A7A-4311-9070-25E0190781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Лист3!$B$43:$F$45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Лист3!$G$43:$G$45</c:f>
              <c:numCache>
                <c:formatCode>General</c:formatCode>
                <c:ptCount val="3"/>
                <c:pt idx="0">
                  <c:v>75.8</c:v>
                </c:pt>
                <c:pt idx="1">
                  <c:v>16.100000000000001</c:v>
                </c:pt>
                <c:pt idx="2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7A-4311-9070-25E0190781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83354880"/>
        <c:axId val="673007392"/>
        <c:axId val="678221344"/>
      </c:bar3DChart>
      <c:catAx>
        <c:axId val="78335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73007392"/>
        <c:crosses val="autoZero"/>
        <c:auto val="1"/>
        <c:lblAlgn val="ctr"/>
        <c:lblOffset val="100"/>
        <c:noMultiLvlLbl val="0"/>
      </c:catAx>
      <c:valAx>
        <c:axId val="67300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354880"/>
        <c:crosses val="autoZero"/>
        <c:crossBetween val="between"/>
      </c:valAx>
      <c:serAx>
        <c:axId val="6782213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3007392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Лист3!$G$50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7777777777777779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F6-4A69-BE34-C77AACB7F998}"/>
                </c:ext>
              </c:extLst>
            </c:dLbl>
            <c:dLbl>
              <c:idx val="1"/>
              <c:layout>
                <c:manualLayout>
                  <c:x val="0.10840212394710494"/>
                  <c:y val="-5.6403107522279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F6-4A69-BE34-C77AACB7F998}"/>
                </c:ext>
              </c:extLst>
            </c:dLbl>
            <c:dLbl>
              <c:idx val="2"/>
              <c:layout>
                <c:manualLayout>
                  <c:x val="5.8333333333333438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F6-4A69-BE34-C77AACB7F9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Лист3!$B$51:$F$53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Лист3!$G$51:$G$53</c:f>
              <c:numCache>
                <c:formatCode>General</c:formatCode>
                <c:ptCount val="3"/>
                <c:pt idx="0">
                  <c:v>35.4</c:v>
                </c:pt>
                <c:pt idx="1">
                  <c:v>51.6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F6-4A69-BE34-C77AACB7F9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3894848"/>
        <c:axId val="875472848"/>
        <c:axId val="995890336"/>
      </c:bar3DChart>
      <c:catAx>
        <c:axId val="87389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472848"/>
        <c:crosses val="autoZero"/>
        <c:auto val="1"/>
        <c:lblAlgn val="ctr"/>
        <c:lblOffset val="100"/>
        <c:noMultiLvlLbl val="0"/>
      </c:catAx>
      <c:valAx>
        <c:axId val="87547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3894848"/>
        <c:crosses val="autoZero"/>
        <c:crossBetween val="between"/>
      </c:valAx>
      <c:serAx>
        <c:axId val="9958903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472848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Лист3!$G$57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99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722222222222216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321-469C-8B29-2933F1D49592}"/>
                </c:ext>
              </c:extLst>
            </c:dLbl>
            <c:dLbl>
              <c:idx val="1"/>
              <c:layout>
                <c:manualLayout>
                  <c:x val="4.1666666666666567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21-469C-8B29-2933F1D49592}"/>
                </c:ext>
              </c:extLst>
            </c:dLbl>
            <c:dLbl>
              <c:idx val="2"/>
              <c:layout>
                <c:manualLayout>
                  <c:x val="5.5555555555555552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321-469C-8B29-2933F1D49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Лист3!$B$58:$F$60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Лист3!$G$58:$G$60</c:f>
              <c:numCache>
                <c:formatCode>General</c:formatCode>
                <c:ptCount val="3"/>
                <c:pt idx="0">
                  <c:v>53.2</c:v>
                </c:pt>
                <c:pt idx="1">
                  <c:v>32.200000000000003</c:v>
                </c:pt>
                <c:pt idx="2">
                  <c:v>14.6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321-469C-8B29-2933F1D49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6102528"/>
        <c:axId val="783543936"/>
        <c:axId val="792658480"/>
      </c:bar3DChart>
      <c:catAx>
        <c:axId val="86610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3543936"/>
        <c:crosses val="autoZero"/>
        <c:auto val="1"/>
        <c:lblAlgn val="ctr"/>
        <c:lblOffset val="100"/>
        <c:noMultiLvlLbl val="0"/>
      </c:catAx>
      <c:valAx>
        <c:axId val="783543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6102528"/>
        <c:crosses val="autoZero"/>
        <c:crossBetween val="between"/>
      </c:valAx>
      <c:serAx>
        <c:axId val="7926584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3543936"/>
        <c:crosses val="autoZero"/>
      </c:serAx>
      <c:spPr>
        <a:noFill/>
        <a:ln w="9525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580927384076991E-2"/>
          <c:y val="5.0925925925925923E-2"/>
          <c:w val="0.88223140857392823"/>
          <c:h val="0.6205172790901137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Лист3!$H$63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277777777777775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FD-4461-AB7F-BD8BD444901D}"/>
                </c:ext>
              </c:extLst>
            </c:dLbl>
            <c:dLbl>
              <c:idx val="1"/>
              <c:layout>
                <c:manualLayout>
                  <c:x val="7.7777777777777779E-2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FD-4461-AB7F-BD8BD444901D}"/>
                </c:ext>
              </c:extLst>
            </c:dLbl>
            <c:dLbl>
              <c:idx val="2"/>
              <c:layout>
                <c:manualLayout>
                  <c:x val="2.5000000000000001E-2"/>
                  <c:y val="-4.6296296296296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FD-4461-AB7F-BD8BD444901D}"/>
                </c:ext>
              </c:extLst>
            </c:dLbl>
            <c:dLbl>
              <c:idx val="3"/>
              <c:layout>
                <c:manualLayout>
                  <c:x val="3.0555555555555555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FD-4461-AB7F-BD8BD44490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Лист3!$B$64:$G$67</c:f>
              <c:strCache>
                <c:ptCount val="4"/>
                <c:pt idx="0">
                  <c:v>Раз в несколько раз</c:v>
                </c:pt>
                <c:pt idx="1">
                  <c:v>Раз в год</c:v>
                </c:pt>
                <c:pt idx="2">
                  <c:v>Чаще, чем один раз в месяц</c:v>
                </c:pt>
                <c:pt idx="3">
                  <c:v>Не болею</c:v>
                </c:pt>
              </c:strCache>
            </c:strRef>
          </c:cat>
          <c:val>
            <c:numRef>
              <c:f>Лист3!$H$64:$H$67</c:f>
              <c:numCache>
                <c:formatCode>General</c:formatCode>
                <c:ptCount val="4"/>
                <c:pt idx="0">
                  <c:v>1.6</c:v>
                </c:pt>
                <c:pt idx="1">
                  <c:v>70.900000000000006</c:v>
                </c:pt>
                <c:pt idx="2">
                  <c:v>14.5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6FD-4461-AB7F-BD8BD44490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70229008"/>
        <c:axId val="875437072"/>
        <c:axId val="995883376"/>
      </c:bar3DChart>
      <c:catAx>
        <c:axId val="87022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75437072"/>
        <c:crosses val="autoZero"/>
        <c:auto val="1"/>
        <c:lblAlgn val="ctr"/>
        <c:lblOffset val="100"/>
        <c:noMultiLvlLbl val="0"/>
      </c:catAx>
      <c:valAx>
        <c:axId val="87543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0229008"/>
        <c:crosses val="autoZero"/>
        <c:crossBetween val="between"/>
      </c:valAx>
      <c:serAx>
        <c:axId val="9958833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75437072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12139107611548"/>
          <c:y val="8.7962962962962965E-2"/>
          <c:w val="0.8255798337707787"/>
          <c:h val="0.4112981189851268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Лист3!$I$70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91353E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8ED8-42EA-BB96-F3EFB56D5F17}"/>
              </c:ext>
            </c:extLst>
          </c:dPt>
          <c:dPt>
            <c:idx val="1"/>
            <c:invertIfNegative val="0"/>
            <c:bubble3D val="0"/>
            <c:spPr>
              <a:solidFill>
                <a:srgbClr val="91353E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8ED8-42EA-BB96-F3EFB56D5F17}"/>
              </c:ext>
            </c:extLst>
          </c:dPt>
          <c:dPt>
            <c:idx val="2"/>
            <c:invertIfNegative val="0"/>
            <c:bubble3D val="0"/>
            <c:spPr>
              <a:solidFill>
                <a:srgbClr val="91353E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8ED8-42EA-BB96-F3EFB56D5F17}"/>
              </c:ext>
            </c:extLst>
          </c:dPt>
          <c:dPt>
            <c:idx val="3"/>
            <c:invertIfNegative val="0"/>
            <c:bubble3D val="0"/>
            <c:spPr>
              <a:solidFill>
                <a:srgbClr val="91353E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8ED8-42EA-BB96-F3EFB56D5F17}"/>
              </c:ext>
            </c:extLst>
          </c:dPt>
          <c:dPt>
            <c:idx val="4"/>
            <c:invertIfNegative val="0"/>
            <c:bubble3D val="0"/>
            <c:spPr>
              <a:solidFill>
                <a:srgbClr val="91353E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8ED8-42EA-BB96-F3EFB56D5F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Лист3!$C$71:$H$75</c:f>
              <c:strCache>
                <c:ptCount val="5"/>
                <c:pt idx="0">
                  <c:v>веду здоровый образ жизни</c:v>
                </c:pt>
                <c:pt idx="1">
                  <c:v>регулярно принимаю витамины</c:v>
                </c:pt>
                <c:pt idx="2">
                  <c:v>принимаю иммуностимуляторы</c:v>
                </c:pt>
                <c:pt idx="3">
                  <c:v>принимаю БАДы</c:v>
                </c:pt>
                <c:pt idx="4">
                  <c:v>ничего не делаю</c:v>
                </c:pt>
              </c:strCache>
            </c:strRef>
          </c:cat>
          <c:val>
            <c:numRef>
              <c:f>Лист3!$I$71:$I$75</c:f>
              <c:numCache>
                <c:formatCode>General</c:formatCode>
                <c:ptCount val="5"/>
                <c:pt idx="0">
                  <c:v>33.799999999999997</c:v>
                </c:pt>
                <c:pt idx="1">
                  <c:v>41.9</c:v>
                </c:pt>
                <c:pt idx="2">
                  <c:v>17.7</c:v>
                </c:pt>
                <c:pt idx="3">
                  <c:v>27.4</c:v>
                </c:pt>
                <c:pt idx="4">
                  <c:v>29.1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D8-42EA-BB96-F3EFB56D5F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95663232"/>
        <c:axId val="832846304"/>
        <c:axId val="733332752"/>
      </c:bar3DChart>
      <c:catAx>
        <c:axId val="79566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2846304"/>
        <c:crosses val="autoZero"/>
        <c:auto val="1"/>
        <c:lblAlgn val="ctr"/>
        <c:lblOffset val="100"/>
        <c:noMultiLvlLbl val="0"/>
      </c:catAx>
      <c:valAx>
        <c:axId val="83284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5663232"/>
        <c:crosses val="autoZero"/>
        <c:crossBetween val="between"/>
      </c:valAx>
      <c:serAx>
        <c:axId val="7333327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32846304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NatashaCMP</cp:lastModifiedBy>
  <cp:revision>12</cp:revision>
  <cp:lastPrinted>2023-03-20T11:35:00Z</cp:lastPrinted>
  <dcterms:created xsi:type="dcterms:W3CDTF">2023-03-20T06:58:00Z</dcterms:created>
  <dcterms:modified xsi:type="dcterms:W3CDTF">2023-03-20T11:41:00Z</dcterms:modified>
</cp:coreProperties>
</file>