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1B3" w:rsidRPr="00A30F35" w:rsidRDefault="008931B3" w:rsidP="00A30F3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132119980"/>
      <w:r w:rsidRPr="00A30F35">
        <w:rPr>
          <w:rFonts w:ascii="Times New Roman" w:hAnsi="Times New Roman" w:cs="Times New Roman"/>
          <w:b/>
          <w:sz w:val="26"/>
          <w:szCs w:val="26"/>
        </w:rPr>
        <w:t>Анализ</w:t>
      </w:r>
      <w:r w:rsidR="00612918" w:rsidRPr="00A30F35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3D511E" w:rsidRPr="00A30F35">
        <w:rPr>
          <w:rFonts w:ascii="Times New Roman" w:hAnsi="Times New Roman" w:cs="Times New Roman"/>
          <w:b/>
          <w:sz w:val="26"/>
          <w:szCs w:val="26"/>
        </w:rPr>
        <w:t>мониторинг</w:t>
      </w:r>
      <w:r w:rsidR="00612918" w:rsidRPr="00A30F35">
        <w:rPr>
          <w:rFonts w:ascii="Times New Roman" w:hAnsi="Times New Roman" w:cs="Times New Roman"/>
          <w:b/>
          <w:sz w:val="26"/>
          <w:szCs w:val="26"/>
        </w:rPr>
        <w:t xml:space="preserve"> результатов данных </w:t>
      </w:r>
      <w:proofErr w:type="spellStart"/>
      <w:r w:rsidR="00612918" w:rsidRPr="00A30F35">
        <w:rPr>
          <w:rFonts w:ascii="Times New Roman" w:hAnsi="Times New Roman" w:cs="Times New Roman"/>
          <w:b/>
          <w:sz w:val="26"/>
          <w:szCs w:val="26"/>
        </w:rPr>
        <w:t>медико</w:t>
      </w:r>
      <w:proofErr w:type="spellEnd"/>
      <w:r w:rsidR="00612918" w:rsidRPr="00A30F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0F35">
        <w:rPr>
          <w:rFonts w:ascii="Times New Roman" w:hAnsi="Times New Roman" w:cs="Times New Roman"/>
          <w:b/>
          <w:sz w:val="26"/>
          <w:szCs w:val="26"/>
        </w:rPr>
        <w:t>– социологическ</w:t>
      </w:r>
      <w:r w:rsidR="00355849">
        <w:rPr>
          <w:rFonts w:ascii="Times New Roman" w:hAnsi="Times New Roman" w:cs="Times New Roman"/>
          <w:b/>
          <w:sz w:val="26"/>
          <w:szCs w:val="26"/>
        </w:rPr>
        <w:t>их</w:t>
      </w:r>
      <w:r w:rsidR="00705B08" w:rsidRPr="00A30F35">
        <w:rPr>
          <w:rFonts w:ascii="Times New Roman" w:hAnsi="Times New Roman" w:cs="Times New Roman"/>
          <w:b/>
          <w:sz w:val="26"/>
          <w:szCs w:val="26"/>
        </w:rPr>
        <w:t xml:space="preserve"> исследовани</w:t>
      </w:r>
      <w:r w:rsidR="00355849">
        <w:rPr>
          <w:rFonts w:ascii="Times New Roman" w:hAnsi="Times New Roman" w:cs="Times New Roman"/>
          <w:b/>
          <w:sz w:val="26"/>
          <w:szCs w:val="26"/>
        </w:rPr>
        <w:t>й</w:t>
      </w:r>
      <w:r w:rsidR="003D511E" w:rsidRPr="00A30F35">
        <w:rPr>
          <w:rFonts w:ascii="Times New Roman" w:hAnsi="Times New Roman" w:cs="Times New Roman"/>
          <w:b/>
          <w:sz w:val="26"/>
          <w:szCs w:val="26"/>
        </w:rPr>
        <w:t>, проведенн</w:t>
      </w:r>
      <w:r w:rsidR="00355849">
        <w:rPr>
          <w:rFonts w:ascii="Times New Roman" w:hAnsi="Times New Roman" w:cs="Times New Roman"/>
          <w:b/>
          <w:sz w:val="26"/>
          <w:szCs w:val="26"/>
        </w:rPr>
        <w:t>ых</w:t>
      </w:r>
      <w:r w:rsidR="003D511E" w:rsidRPr="00A30F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5849">
        <w:rPr>
          <w:rFonts w:ascii="Times New Roman" w:hAnsi="Times New Roman" w:cs="Times New Roman"/>
          <w:b/>
          <w:sz w:val="26"/>
          <w:szCs w:val="26"/>
        </w:rPr>
        <w:t>с</w:t>
      </w:r>
      <w:r w:rsidR="003D511E" w:rsidRPr="00A30F3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55849">
        <w:rPr>
          <w:rFonts w:ascii="Times New Roman" w:hAnsi="Times New Roman" w:cs="Times New Roman"/>
          <w:b/>
          <w:sz w:val="26"/>
          <w:szCs w:val="26"/>
        </w:rPr>
        <w:t>0-2022</w:t>
      </w:r>
      <w:r w:rsidR="003D511E" w:rsidRPr="00A30F3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D511E" w:rsidRPr="00A30F35">
        <w:rPr>
          <w:rFonts w:ascii="Times New Roman" w:hAnsi="Times New Roman" w:cs="Times New Roman"/>
          <w:b/>
          <w:sz w:val="26"/>
          <w:szCs w:val="26"/>
        </w:rPr>
        <w:t>г</w:t>
      </w:r>
      <w:r w:rsidR="00355849">
        <w:rPr>
          <w:rFonts w:ascii="Times New Roman" w:hAnsi="Times New Roman" w:cs="Times New Roman"/>
          <w:b/>
          <w:sz w:val="26"/>
          <w:szCs w:val="26"/>
        </w:rPr>
        <w:t>г</w:t>
      </w:r>
      <w:proofErr w:type="spellEnd"/>
      <w:r w:rsidR="003D511E" w:rsidRPr="00A30F35">
        <w:rPr>
          <w:rFonts w:ascii="Times New Roman" w:hAnsi="Times New Roman" w:cs="Times New Roman"/>
          <w:b/>
          <w:sz w:val="26"/>
          <w:szCs w:val="26"/>
        </w:rPr>
        <w:t xml:space="preserve"> среди разновозрастных групп населения Старооскольского городского </w:t>
      </w:r>
      <w:proofErr w:type="gramStart"/>
      <w:r w:rsidR="003D511E" w:rsidRPr="00A30F35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r w:rsidRPr="00A30F35">
        <w:rPr>
          <w:rFonts w:ascii="Times New Roman" w:hAnsi="Times New Roman" w:cs="Times New Roman"/>
          <w:b/>
          <w:sz w:val="26"/>
          <w:szCs w:val="26"/>
        </w:rPr>
        <w:t xml:space="preserve"> по</w:t>
      </w:r>
      <w:proofErr w:type="gramEnd"/>
      <w:r w:rsidRPr="00A30F35">
        <w:rPr>
          <w:rFonts w:ascii="Times New Roman" w:hAnsi="Times New Roman" w:cs="Times New Roman"/>
          <w:b/>
          <w:sz w:val="26"/>
          <w:szCs w:val="26"/>
        </w:rPr>
        <w:t xml:space="preserve"> анкете «Определение уровня потребности населения в профилактической помощи»</w:t>
      </w:r>
    </w:p>
    <w:p w:rsidR="00BB39C8" w:rsidRPr="00A30F35" w:rsidRDefault="00BB39C8" w:rsidP="00A30F3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b/>
          <w:sz w:val="26"/>
          <w:szCs w:val="26"/>
        </w:rPr>
      </w:pPr>
      <w:r w:rsidRPr="00A30F35">
        <w:rPr>
          <w:rStyle w:val="a3"/>
          <w:sz w:val="26"/>
          <w:szCs w:val="26"/>
        </w:rPr>
        <w:t>Пр</w:t>
      </w:r>
      <w:r w:rsidR="009762F6" w:rsidRPr="00A30F35">
        <w:rPr>
          <w:rStyle w:val="a3"/>
          <w:sz w:val="26"/>
          <w:szCs w:val="26"/>
        </w:rPr>
        <w:t xml:space="preserve">офилактика </w:t>
      </w:r>
      <w:r w:rsidR="009762F6" w:rsidRPr="00A30F35">
        <w:rPr>
          <w:rStyle w:val="a3"/>
          <w:b w:val="0"/>
          <w:sz w:val="26"/>
          <w:szCs w:val="26"/>
        </w:rPr>
        <w:t xml:space="preserve">– это </w:t>
      </w:r>
      <w:r w:rsidRPr="00A30F35">
        <w:rPr>
          <w:rStyle w:val="a3"/>
          <w:b w:val="0"/>
          <w:sz w:val="26"/>
          <w:szCs w:val="26"/>
        </w:rPr>
        <w:t>комплек</w:t>
      </w:r>
      <w:r w:rsidR="00D07E79" w:rsidRPr="00A30F35">
        <w:rPr>
          <w:rStyle w:val="a3"/>
          <w:b w:val="0"/>
          <w:sz w:val="26"/>
          <w:szCs w:val="26"/>
        </w:rPr>
        <w:t xml:space="preserve">с </w:t>
      </w:r>
      <w:r w:rsidRPr="00A30F35">
        <w:rPr>
          <w:rStyle w:val="a3"/>
          <w:b w:val="0"/>
          <w:sz w:val="26"/>
          <w:szCs w:val="26"/>
        </w:rPr>
        <w:t>мероприятий, направленных на преду</w:t>
      </w:r>
      <w:r w:rsidR="00D07E79" w:rsidRPr="00A30F35">
        <w:rPr>
          <w:rStyle w:val="a3"/>
          <w:b w:val="0"/>
          <w:sz w:val="26"/>
          <w:szCs w:val="26"/>
        </w:rPr>
        <w:t xml:space="preserve">преждение </w:t>
      </w:r>
      <w:r w:rsidRPr="00A30F35">
        <w:rPr>
          <w:rStyle w:val="a3"/>
          <w:b w:val="0"/>
          <w:sz w:val="26"/>
          <w:szCs w:val="26"/>
        </w:rPr>
        <w:t>или устранение факторов риска</w:t>
      </w:r>
      <w:r w:rsidR="00D07E79" w:rsidRPr="00A30F35">
        <w:rPr>
          <w:rStyle w:val="a3"/>
          <w:b w:val="0"/>
          <w:sz w:val="26"/>
          <w:szCs w:val="26"/>
        </w:rPr>
        <w:t xml:space="preserve"> хронических неинфекционных заболеваний.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>Конкретно-предметное содержание понятия профилактика</w:t>
      </w:r>
      <w:r w:rsidR="006B4B9C" w:rsidRPr="00A30F35">
        <w:rPr>
          <w:sz w:val="26"/>
          <w:szCs w:val="26"/>
        </w:rPr>
        <w:t xml:space="preserve"> – многогранно </w:t>
      </w:r>
      <w:proofErr w:type="gramStart"/>
      <w:r w:rsidR="006B4B9C" w:rsidRPr="00A30F35">
        <w:rPr>
          <w:sz w:val="26"/>
          <w:szCs w:val="26"/>
        </w:rPr>
        <w:t xml:space="preserve">и </w:t>
      </w:r>
      <w:r w:rsidRPr="00A30F35">
        <w:rPr>
          <w:sz w:val="26"/>
          <w:szCs w:val="26"/>
        </w:rPr>
        <w:t xml:space="preserve"> имеет</w:t>
      </w:r>
      <w:proofErr w:type="gramEnd"/>
      <w:r w:rsidRPr="00A30F35">
        <w:rPr>
          <w:sz w:val="26"/>
          <w:szCs w:val="26"/>
        </w:rPr>
        <w:t xml:space="preserve"> много значений,</w:t>
      </w:r>
      <w:r w:rsidR="006B4B9C" w:rsidRPr="00A30F35">
        <w:rPr>
          <w:sz w:val="26"/>
          <w:szCs w:val="26"/>
        </w:rPr>
        <w:t xml:space="preserve"> которые используются</w:t>
      </w:r>
      <w:r w:rsidRPr="00A30F35">
        <w:rPr>
          <w:sz w:val="26"/>
          <w:szCs w:val="26"/>
        </w:rPr>
        <w:t xml:space="preserve"> для обозначения</w:t>
      </w:r>
      <w:r w:rsidR="006B4B9C" w:rsidRPr="00A30F35">
        <w:rPr>
          <w:sz w:val="26"/>
          <w:szCs w:val="26"/>
        </w:rPr>
        <w:t xml:space="preserve"> различных </w:t>
      </w:r>
      <w:r w:rsidRPr="00A30F35">
        <w:rPr>
          <w:sz w:val="26"/>
          <w:szCs w:val="26"/>
        </w:rPr>
        <w:t xml:space="preserve"> направлений политики, социальной, коллективной и индивидуальной деятельности и нескольких видов медицинской деятельности. Тем не менее, конкретным объективным содержанием этого понятия всегда выступает действие – возможность сп</w:t>
      </w:r>
      <w:r w:rsidR="002420E1" w:rsidRPr="00A30F35">
        <w:rPr>
          <w:sz w:val="26"/>
          <w:szCs w:val="26"/>
        </w:rPr>
        <w:t xml:space="preserve">особствовать </w:t>
      </w:r>
      <w:r w:rsidRPr="00A30F35">
        <w:rPr>
          <w:sz w:val="26"/>
          <w:szCs w:val="26"/>
        </w:rPr>
        <w:t>реализац</w:t>
      </w:r>
      <w:r w:rsidR="002420E1" w:rsidRPr="00A30F35">
        <w:rPr>
          <w:sz w:val="26"/>
          <w:szCs w:val="26"/>
        </w:rPr>
        <w:t>ии</w:t>
      </w:r>
      <w:r w:rsidRPr="00A30F35">
        <w:rPr>
          <w:sz w:val="26"/>
          <w:szCs w:val="26"/>
        </w:rPr>
        <w:t xml:space="preserve"> тенденции общественного здоровья.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>Таким образом, общее содержание понятия «профилактика» может быть сведено к деятельности, посредством которой удается добиться сохранения и улучшения индивидуального, группового или общественного здоровья. Можно сказать, что это комплекс мероприятий, направ</w:t>
      </w:r>
      <w:r w:rsidR="00BE3CB6" w:rsidRPr="00A30F35">
        <w:rPr>
          <w:sz w:val="26"/>
          <w:szCs w:val="26"/>
        </w:rPr>
        <w:t>ленный на предотвращение</w:t>
      </w:r>
      <w:r w:rsidRPr="00A30F35">
        <w:rPr>
          <w:sz w:val="26"/>
          <w:szCs w:val="26"/>
        </w:rPr>
        <w:t xml:space="preserve"> возникновения заболеваний, их обострений, социально-психологической и личностной дезадаптации.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>Профилактика заболеваний – система мер медицинского и немедицинского характера, направленная на предупреждение, снижение риска</w:t>
      </w:r>
      <w:r w:rsidR="00C30837" w:rsidRPr="00A30F35">
        <w:rPr>
          <w:sz w:val="26"/>
          <w:szCs w:val="26"/>
        </w:rPr>
        <w:t xml:space="preserve"> </w:t>
      </w:r>
      <w:r w:rsidRPr="00A30F35">
        <w:rPr>
          <w:sz w:val="26"/>
          <w:szCs w:val="26"/>
        </w:rPr>
        <w:t>развития отклонений в состоянии</w:t>
      </w:r>
      <w:r w:rsidR="00C30837" w:rsidRPr="00A30F35">
        <w:rPr>
          <w:sz w:val="26"/>
          <w:szCs w:val="26"/>
        </w:rPr>
        <w:t xml:space="preserve"> </w:t>
      </w:r>
      <w:r w:rsidRPr="00A30F35">
        <w:rPr>
          <w:sz w:val="26"/>
          <w:szCs w:val="26"/>
        </w:rPr>
        <w:t xml:space="preserve">здоровья и заболеваний, предотвращение или замедление их прогрессирования, уменьшения их неблагоприятных последствий. </w:t>
      </w:r>
    </w:p>
    <w:p w:rsidR="00BB39C8" w:rsidRPr="00A30F35" w:rsidRDefault="00BB39C8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:rsidR="00854F20" w:rsidRPr="00A30F35" w:rsidRDefault="000546CD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  </w:t>
      </w:r>
      <w:r w:rsidR="00854F20" w:rsidRPr="00A30F35">
        <w:rPr>
          <w:rStyle w:val="a3"/>
          <w:sz w:val="26"/>
          <w:szCs w:val="26"/>
        </w:rPr>
        <w:t>Причины, требующие усиления профилактики на современном этапе:</w:t>
      </w:r>
      <w:r w:rsidR="00854F20" w:rsidRPr="00A30F35">
        <w:rPr>
          <w:sz w:val="26"/>
          <w:szCs w:val="26"/>
        </w:rPr>
        <w:t xml:space="preserve">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1)изменяется тип патологии: с эпидемического (инфекции) на неэпидемический;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2)отмечается неблагоприятное течение вирусной патологии;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3)неблагоприятные тенденции динамики демографических процессов;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4)ухудшается физическое и нервно-психическое здоровье населения (особенно детского);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5)повышается агрессивность окружающей среды </w:t>
      </w:r>
    </w:p>
    <w:p w:rsidR="00854F20" w:rsidRPr="00A30F35" w:rsidRDefault="000546CD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 </w:t>
      </w:r>
      <w:r w:rsidR="00854F20" w:rsidRPr="00A30F35">
        <w:rPr>
          <w:sz w:val="26"/>
          <w:szCs w:val="26"/>
        </w:rPr>
        <w:t>В</w:t>
      </w:r>
      <w:r w:rsidRPr="00A30F35">
        <w:rPr>
          <w:sz w:val="26"/>
          <w:szCs w:val="26"/>
        </w:rPr>
        <w:t xml:space="preserve"> </w:t>
      </w:r>
      <w:r w:rsidR="00854F20" w:rsidRPr="00A30F35">
        <w:rPr>
          <w:sz w:val="26"/>
          <w:szCs w:val="26"/>
        </w:rPr>
        <w:t>современной эпидемиологии первичную профилактику подразделяют на</w:t>
      </w:r>
      <w:r w:rsidRPr="00A30F35">
        <w:rPr>
          <w:sz w:val="26"/>
          <w:szCs w:val="26"/>
        </w:rPr>
        <w:t xml:space="preserve"> </w:t>
      </w:r>
      <w:r w:rsidR="00854F20" w:rsidRPr="00A30F35">
        <w:rPr>
          <w:sz w:val="26"/>
          <w:szCs w:val="26"/>
        </w:rPr>
        <w:t xml:space="preserve">примордиальную профилактику и первичную специфическую.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Примордиальная профилактика – совокупность мер, направленных на недопущение факторов риска возникновения заболеваний, связанных с неблагоприятными условиями жизнедеятельности, окружающей и производственной среды, образа жизни.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Профилактика первичная – комплекс медицинских и немедицинских мероприятий, направленных на </w:t>
      </w:r>
      <w:proofErr w:type="spellStart"/>
      <w:r w:rsidRPr="00A30F35">
        <w:rPr>
          <w:sz w:val="26"/>
          <w:szCs w:val="26"/>
        </w:rPr>
        <w:t>предупреждениеразвития</w:t>
      </w:r>
      <w:proofErr w:type="spellEnd"/>
      <w:r w:rsidRPr="00A30F35">
        <w:rPr>
          <w:sz w:val="26"/>
          <w:szCs w:val="26"/>
        </w:rPr>
        <w:t xml:space="preserve"> отклонений в состоянии здоровья и заболеваний, устранение их причин, общих для всего населения, его отдельных групп и индивидуумов.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Цель первичной профилактики состоит в том, чтобы уменьшить частоту новых случаев (инцидентность) какой-либо болезни путем контроля за ее причинами, эпидемиологическими условиями, факторами риска.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rStyle w:val="a3"/>
          <w:sz w:val="26"/>
          <w:szCs w:val="26"/>
        </w:rPr>
        <w:t>Первичная профилактика включает:</w:t>
      </w:r>
      <w:r w:rsidRPr="00A30F35">
        <w:rPr>
          <w:sz w:val="26"/>
          <w:szCs w:val="26"/>
        </w:rPr>
        <w:t xml:space="preserve">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●Проведение экологического и санитарно-гигиенического скрининга и принятие мер по снижению влияния вредных факторов на организм человека </w:t>
      </w:r>
      <w:r w:rsidRPr="00A30F35">
        <w:rPr>
          <w:sz w:val="26"/>
          <w:szCs w:val="26"/>
        </w:rPr>
        <w:lastRenderedPageBreak/>
        <w:t xml:space="preserve">(улучшение качества атмосферного воздуха, питьевой воды, структуры и качества питания, условий труда, быта и отдыха, уровня психосоциального стресса и других факторов, влияющих на качество жизни).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●Формирование здорового образа жизни, в том числе: –создание постоянно действующей информационно-пропагандистской системы, направленной на повышение уровня знаний всех категорий населения о влиянии негативных факторов и возможностях его снижения;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–гигиеническое воспитание;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–снижение распространенности курения и потребления табачных изделий, снижение потребления алкоголя, профилактика потребления наркотиков и наркотических средств;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–привлечение населения к занятиям физической культурой, туризмом и спортом, повышение доступности этих видов оздоровления.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>●Меры по предупреждению</w:t>
      </w:r>
      <w:r w:rsidR="003B594E" w:rsidRPr="00A30F35">
        <w:rPr>
          <w:sz w:val="26"/>
          <w:szCs w:val="26"/>
        </w:rPr>
        <w:t xml:space="preserve"> </w:t>
      </w:r>
      <w:r w:rsidRPr="00A30F35">
        <w:rPr>
          <w:sz w:val="26"/>
          <w:szCs w:val="26"/>
        </w:rPr>
        <w:t xml:space="preserve">развития соматических и психических заболеваний и травм, том числе профессионально обусловленных, несчастных случаев, инвалидности и смертности от неестественных причин, дорожно-транспортного травматизма и др.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>●Осуществление медицинского скрининга с целью снижения влияния факторов риска и раннего выявления и предупреждения заболеваний</w:t>
      </w:r>
      <w:r w:rsidR="007B5D94" w:rsidRPr="00A30F35">
        <w:rPr>
          <w:sz w:val="26"/>
          <w:szCs w:val="26"/>
        </w:rPr>
        <w:t xml:space="preserve"> </w:t>
      </w:r>
      <w:r w:rsidRPr="00A30F35">
        <w:rPr>
          <w:sz w:val="26"/>
          <w:szCs w:val="26"/>
        </w:rPr>
        <w:t xml:space="preserve">различных целевых групп населения путем проведения профилактических медицинских осмотров: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–предварительных – при приеме на работу или поступлении в учебное заведение;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–при приписке и призыве на воинскую службу;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–периодических – для экспертизы допуска к профессии, связанной с воздействием вредных и опасных производственных факторов, либо с повышенной опасностью для окружающих;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–осмотров декретированных контингентов (работников общественного питания, торговли, детских учреждений и т.д.) с целью предупреждения распространения ряда заболеваний.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●Проведение </w:t>
      </w:r>
      <w:proofErr w:type="spellStart"/>
      <w:r w:rsidRPr="00A30F35">
        <w:rPr>
          <w:sz w:val="26"/>
          <w:szCs w:val="26"/>
        </w:rPr>
        <w:t>иммунопрофилактикиразличных</w:t>
      </w:r>
      <w:proofErr w:type="spellEnd"/>
      <w:r w:rsidRPr="00A30F35">
        <w:rPr>
          <w:sz w:val="26"/>
          <w:szCs w:val="26"/>
        </w:rPr>
        <w:t xml:space="preserve"> групп населения.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●Диспансеризация населения с целью выявления </w:t>
      </w:r>
      <w:proofErr w:type="spellStart"/>
      <w:r w:rsidRPr="00A30F35">
        <w:rPr>
          <w:sz w:val="26"/>
          <w:szCs w:val="26"/>
        </w:rPr>
        <w:t>рисковразвития</w:t>
      </w:r>
      <w:proofErr w:type="spellEnd"/>
      <w:r w:rsidRPr="00A30F35">
        <w:rPr>
          <w:sz w:val="26"/>
          <w:szCs w:val="26"/>
        </w:rPr>
        <w:t xml:space="preserve"> хронических соматических заболеваний и оздоровление лиц и контингентов населения, находящихся под воздействием неблагоприятных факторов, с применением мер медицинского и немедицинского характера. </w:t>
      </w:r>
    </w:p>
    <w:p w:rsidR="001547EE" w:rsidRPr="00A30F35" w:rsidRDefault="001547EE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rStyle w:val="a3"/>
          <w:sz w:val="26"/>
          <w:szCs w:val="26"/>
        </w:rPr>
        <w:t>Основные принципы первичной профилактики:</w:t>
      </w:r>
      <w:r w:rsidRPr="00A30F35">
        <w:rPr>
          <w:sz w:val="26"/>
          <w:szCs w:val="26"/>
        </w:rPr>
        <w:t xml:space="preserve">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>1)непрерывность профилактических мероприятий (на протяжении всей жизни, начиная еще в антенатальном п</w:t>
      </w:r>
      <w:r w:rsidR="00DD0548" w:rsidRPr="00A30F35">
        <w:rPr>
          <w:sz w:val="26"/>
          <w:szCs w:val="26"/>
        </w:rPr>
        <w:t>е</w:t>
      </w:r>
      <w:r w:rsidRPr="00A30F35">
        <w:rPr>
          <w:sz w:val="26"/>
          <w:szCs w:val="26"/>
        </w:rPr>
        <w:t xml:space="preserve">риоде);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2)дифференцированный характер профилактических мероприятий;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3)массовость профилактики;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4)научность профилактики;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5)комплексность профилактических мер (участие в профилактике лечебных учреждений, органов власти, общественных организаций, населения). </w:t>
      </w:r>
    </w:p>
    <w:p w:rsidR="001547EE" w:rsidRPr="00A30F35" w:rsidRDefault="001547EE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>Первичная профилактика в зависимости от характера объекта также предусматривает две стратегии:</w:t>
      </w:r>
      <w:r w:rsidR="00C30837" w:rsidRPr="00A30F35">
        <w:rPr>
          <w:sz w:val="26"/>
          <w:szCs w:val="26"/>
        </w:rPr>
        <w:t xml:space="preserve"> </w:t>
      </w:r>
      <w:r w:rsidRPr="00A30F35">
        <w:rPr>
          <w:sz w:val="26"/>
          <w:szCs w:val="26"/>
        </w:rPr>
        <w:t>популяционную и индивидуальную</w:t>
      </w:r>
      <w:r w:rsidR="00C30837" w:rsidRPr="00A30F35">
        <w:rPr>
          <w:sz w:val="26"/>
          <w:szCs w:val="26"/>
        </w:rPr>
        <w:t xml:space="preserve"> </w:t>
      </w:r>
      <w:r w:rsidRPr="00A30F35">
        <w:rPr>
          <w:sz w:val="26"/>
          <w:szCs w:val="26"/>
        </w:rPr>
        <w:t xml:space="preserve">(для групп высокого риска), которые часто дополняют друг друга.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lastRenderedPageBreak/>
        <w:t>При популяционной стратегии цель профилактики достигается решением задачи снижения среднего риска</w:t>
      </w:r>
      <w:r w:rsidR="00870E66" w:rsidRPr="00A30F35">
        <w:rPr>
          <w:sz w:val="26"/>
          <w:szCs w:val="26"/>
        </w:rPr>
        <w:t xml:space="preserve"> </w:t>
      </w:r>
      <w:r w:rsidRPr="00A30F35">
        <w:rPr>
          <w:sz w:val="26"/>
          <w:szCs w:val="26"/>
        </w:rPr>
        <w:t>развития заболевания (</w:t>
      </w:r>
      <w:proofErr w:type="spellStart"/>
      <w:r w:rsidRPr="00A30F35">
        <w:rPr>
          <w:sz w:val="26"/>
          <w:szCs w:val="26"/>
        </w:rPr>
        <w:t>гиперхолестеринемия</w:t>
      </w:r>
      <w:proofErr w:type="spellEnd"/>
      <w:r w:rsidRPr="00A30F35">
        <w:rPr>
          <w:sz w:val="26"/>
          <w:szCs w:val="26"/>
        </w:rPr>
        <w:t xml:space="preserve"> или уровень артериального давления и др.) путем проведения мероприятий, охватывающих все население или большую часть.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Индивидуальная стратегия решает другую задачу – снижение высокого риска у лиц, отнесенных к «группам риска» по тем или иным эпидемиологическим признакам (пол, возраст, воздействие какого-либо специфического фактора и др.).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Профилактика вторичная – комплекс медицинских, социальных, санитарно-гигиенических, психологических и иных мер, направленных на раннее выявление и предупреждение обострений, осложнений и </w:t>
      </w:r>
      <w:proofErr w:type="spellStart"/>
      <w:r w:rsidRPr="00A30F35">
        <w:rPr>
          <w:sz w:val="26"/>
          <w:szCs w:val="26"/>
        </w:rPr>
        <w:t>хронизации</w:t>
      </w:r>
      <w:proofErr w:type="spellEnd"/>
      <w:r w:rsidRPr="00A30F35">
        <w:rPr>
          <w:sz w:val="26"/>
          <w:szCs w:val="26"/>
        </w:rPr>
        <w:t xml:space="preserve"> заболеваний, ограничений жизнедеятельности, вызывающих дезадаптацию больных в обществе, снижение трудоспособности, в том числе инвалидизации и преждевременной смертности.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>Вторичная профилактика применима только к тем болезням, которые поддаются идентификации и лечению в ранний период</w:t>
      </w:r>
      <w:r w:rsidR="00870E66" w:rsidRPr="00A30F35">
        <w:rPr>
          <w:sz w:val="26"/>
          <w:szCs w:val="26"/>
        </w:rPr>
        <w:t xml:space="preserve"> </w:t>
      </w:r>
      <w:r w:rsidRPr="00A30F35">
        <w:rPr>
          <w:sz w:val="26"/>
          <w:szCs w:val="26"/>
        </w:rPr>
        <w:t xml:space="preserve">развития, что позволяет предупредить переход болезни в более опасную стадию. Путем раннего выявления больных на основании скрининговых тестов (маммография, электрокардиограмма, мазок по </w:t>
      </w:r>
      <w:proofErr w:type="spellStart"/>
      <w:r w:rsidRPr="00A30F35">
        <w:rPr>
          <w:sz w:val="26"/>
          <w:szCs w:val="26"/>
        </w:rPr>
        <w:t>Папаниколау</w:t>
      </w:r>
      <w:proofErr w:type="spellEnd"/>
      <w:r w:rsidRPr="00A30F35">
        <w:rPr>
          <w:sz w:val="26"/>
          <w:szCs w:val="26"/>
        </w:rPr>
        <w:t xml:space="preserve"> и др.) и их лечения достигается основная цель вторичной профилактики – предупреждение нежелательных исходов заболеваний (смерть, инвалидизация, </w:t>
      </w:r>
      <w:proofErr w:type="spellStart"/>
      <w:r w:rsidRPr="00A30F35">
        <w:rPr>
          <w:sz w:val="26"/>
          <w:szCs w:val="26"/>
        </w:rPr>
        <w:t>хронизация</w:t>
      </w:r>
      <w:proofErr w:type="spellEnd"/>
      <w:r w:rsidRPr="00A30F35">
        <w:rPr>
          <w:sz w:val="26"/>
          <w:szCs w:val="26"/>
        </w:rPr>
        <w:t xml:space="preserve">, переход рака в инвазионную стадию). </w:t>
      </w:r>
    </w:p>
    <w:p w:rsidR="001547EE" w:rsidRPr="00A30F35" w:rsidRDefault="001547EE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rStyle w:val="a3"/>
          <w:sz w:val="26"/>
          <w:szCs w:val="26"/>
        </w:rPr>
        <w:t>Вторичная профилактика</w:t>
      </w:r>
      <w:r w:rsidR="00814661" w:rsidRPr="00A30F35">
        <w:rPr>
          <w:rStyle w:val="a3"/>
          <w:sz w:val="26"/>
          <w:szCs w:val="26"/>
        </w:rPr>
        <w:t xml:space="preserve"> </w:t>
      </w:r>
      <w:r w:rsidRPr="00A30F35">
        <w:rPr>
          <w:rStyle w:val="a3"/>
          <w:sz w:val="26"/>
          <w:szCs w:val="26"/>
        </w:rPr>
        <w:t>включает:</w:t>
      </w:r>
      <w:r w:rsidRPr="00A30F35">
        <w:rPr>
          <w:sz w:val="26"/>
          <w:szCs w:val="26"/>
        </w:rPr>
        <w:t xml:space="preserve">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●Целевое санитарно-гигиеническое воспитание, в том числе индивидуальное и групповое консультирование, обучение пациентов и членов их семей знаниям и навыкам, связанным с конкретным заболеванием или группой заболеваний.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>●Проведение диспансерных медицинских осмотров с целью оценки динамики состояния</w:t>
      </w:r>
      <w:r w:rsidR="00B72318" w:rsidRPr="00A30F35">
        <w:rPr>
          <w:sz w:val="26"/>
          <w:szCs w:val="26"/>
        </w:rPr>
        <w:t xml:space="preserve"> </w:t>
      </w:r>
      <w:r w:rsidRPr="00A30F35">
        <w:rPr>
          <w:sz w:val="26"/>
          <w:szCs w:val="26"/>
        </w:rPr>
        <w:t>здоровья,</w:t>
      </w:r>
      <w:r w:rsidR="00B72318" w:rsidRPr="00A30F35">
        <w:rPr>
          <w:sz w:val="26"/>
          <w:szCs w:val="26"/>
        </w:rPr>
        <w:t xml:space="preserve"> </w:t>
      </w:r>
      <w:r w:rsidRPr="00A30F35">
        <w:rPr>
          <w:sz w:val="26"/>
          <w:szCs w:val="26"/>
        </w:rPr>
        <w:t>развития заболеваний для</w:t>
      </w:r>
      <w:r w:rsidR="00B72318" w:rsidRPr="00A30F35">
        <w:rPr>
          <w:sz w:val="26"/>
          <w:szCs w:val="26"/>
        </w:rPr>
        <w:t xml:space="preserve"> </w:t>
      </w:r>
      <w:r w:rsidRPr="00A30F35">
        <w:rPr>
          <w:sz w:val="26"/>
          <w:szCs w:val="26"/>
        </w:rPr>
        <w:t xml:space="preserve">определения и проведения соответствующих оздоровительных и лечебных мероприятий.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●Проведение курсов профилактического лечения и целевого оздоровления, в том числе лечебного питания, лечебной физкультуры, медицинского массажа и иных лечебно-профилактических методик оздоровления, санаторно-курортного лечения.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●Проведение медико-психологической адаптации к изменению ситуации в состоянии здоровья, формирование правильного восприятия и отношения к изменившимся возможностям и потребностям организма.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●Проведение мероприятий государственного, экономического, </w:t>
      </w:r>
      <w:proofErr w:type="spellStart"/>
      <w:r w:rsidRPr="00A30F35">
        <w:rPr>
          <w:sz w:val="26"/>
          <w:szCs w:val="26"/>
        </w:rPr>
        <w:t>медико</w:t>
      </w:r>
      <w:proofErr w:type="spellEnd"/>
      <w:r w:rsidRPr="00A30F35">
        <w:rPr>
          <w:sz w:val="26"/>
          <w:szCs w:val="26"/>
        </w:rPr>
        <w:t xml:space="preserve"> – социального характера, направленных на снижение уровня влияния модифицируемых факторов риска, сохранение остаточной трудоспособности и возможности к адаптации в социальной среде, создание условий для оптимального обеспечения жизнедеятельности больных. </w:t>
      </w:r>
    </w:p>
    <w:p w:rsidR="001547EE" w:rsidRPr="00A30F35" w:rsidRDefault="001547EE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rStyle w:val="a3"/>
          <w:sz w:val="26"/>
          <w:szCs w:val="26"/>
        </w:rPr>
        <w:t>Эффективность вторичной профилактики определяется рядом обстоятельств:</w:t>
      </w:r>
      <w:r w:rsidRPr="00A30F35">
        <w:rPr>
          <w:sz w:val="26"/>
          <w:szCs w:val="26"/>
        </w:rPr>
        <w:t xml:space="preserve">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1.Насколько часто болезнь в доклинической стадии встречается в популяции.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2.Известна ли продолжительность периода между появлением первых признаков и развитием выраженного заболевания.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3.Обладает ли диагностический тест высокой чувствительностью и специфичностью в отношении этой болезни и является ли он простым, недорогим, безопасным и приемлемым.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lastRenderedPageBreak/>
        <w:t xml:space="preserve">4.Располагает ли клиническая медицина адекватными медицинскими средствами диагностики этой болезни, эффективными, безопасными и доступными методами лечения.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5.Имеется ли необходимое медицинское оборудование. </w:t>
      </w:r>
    </w:p>
    <w:p w:rsidR="001547EE" w:rsidRPr="00A30F35" w:rsidRDefault="001547EE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b/>
          <w:sz w:val="26"/>
          <w:szCs w:val="26"/>
        </w:rPr>
        <w:t>Профилактика третичная – реабилитация</w:t>
      </w:r>
      <w:r w:rsidRPr="00A30F35">
        <w:rPr>
          <w:sz w:val="26"/>
          <w:szCs w:val="26"/>
        </w:rPr>
        <w:t xml:space="preserve"> (синоним восстановление здоровья) – комплекс медицинских, психологических, педагогических, социальных </w:t>
      </w:r>
      <w:r w:rsidR="000F53B2" w:rsidRPr="00A30F35">
        <w:rPr>
          <w:sz w:val="26"/>
          <w:szCs w:val="26"/>
        </w:rPr>
        <w:t xml:space="preserve">мероприятий, направленных </w:t>
      </w:r>
      <w:r w:rsidRPr="00A30F35">
        <w:rPr>
          <w:sz w:val="26"/>
          <w:szCs w:val="26"/>
        </w:rPr>
        <w:t>на</w:t>
      </w:r>
      <w:r w:rsidR="000F53B2" w:rsidRPr="00A30F35">
        <w:rPr>
          <w:sz w:val="26"/>
          <w:szCs w:val="26"/>
        </w:rPr>
        <w:t xml:space="preserve"> </w:t>
      </w:r>
      <w:r w:rsidRPr="00A30F35">
        <w:rPr>
          <w:sz w:val="26"/>
          <w:szCs w:val="26"/>
        </w:rPr>
        <w:t>устранение</w:t>
      </w:r>
      <w:r w:rsidR="000F53B2" w:rsidRPr="00A30F35">
        <w:rPr>
          <w:sz w:val="26"/>
          <w:szCs w:val="26"/>
        </w:rPr>
        <w:t xml:space="preserve"> </w:t>
      </w:r>
      <w:r w:rsidRPr="00A30F35">
        <w:rPr>
          <w:sz w:val="26"/>
          <w:szCs w:val="26"/>
        </w:rPr>
        <w:t>или</w:t>
      </w:r>
      <w:r w:rsidR="000F53B2" w:rsidRPr="00A30F35">
        <w:rPr>
          <w:sz w:val="26"/>
          <w:szCs w:val="26"/>
        </w:rPr>
        <w:t xml:space="preserve"> </w:t>
      </w:r>
      <w:r w:rsidRPr="00A30F35">
        <w:rPr>
          <w:sz w:val="26"/>
          <w:szCs w:val="26"/>
        </w:rPr>
        <w:t>компенсацию</w:t>
      </w:r>
      <w:r w:rsidR="000F53B2" w:rsidRPr="00A30F35">
        <w:rPr>
          <w:sz w:val="26"/>
          <w:szCs w:val="26"/>
        </w:rPr>
        <w:t xml:space="preserve"> </w:t>
      </w:r>
      <w:r w:rsidRPr="00A30F35">
        <w:rPr>
          <w:sz w:val="26"/>
          <w:szCs w:val="26"/>
        </w:rPr>
        <w:t xml:space="preserve">ограничений жизнедеятельности, утраченных функций с целью возможно более полного восстановления социального и профессионального статуса, предупреждения рецидивов и </w:t>
      </w:r>
      <w:proofErr w:type="spellStart"/>
      <w:r w:rsidRPr="00A30F35">
        <w:rPr>
          <w:sz w:val="26"/>
          <w:szCs w:val="26"/>
        </w:rPr>
        <w:t>хронизации</w:t>
      </w:r>
      <w:proofErr w:type="spellEnd"/>
      <w:r w:rsidRPr="00A30F35">
        <w:rPr>
          <w:sz w:val="26"/>
          <w:szCs w:val="26"/>
        </w:rPr>
        <w:t xml:space="preserve"> заболевания. </w:t>
      </w:r>
    </w:p>
    <w:p w:rsidR="00705B08" w:rsidRPr="00A30F35" w:rsidRDefault="00705B08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>Цель</w:t>
      </w:r>
      <w:r w:rsidR="000F53B2" w:rsidRPr="00A30F35">
        <w:rPr>
          <w:sz w:val="26"/>
          <w:szCs w:val="26"/>
        </w:rPr>
        <w:t xml:space="preserve"> </w:t>
      </w:r>
      <w:r w:rsidRPr="00A30F35">
        <w:rPr>
          <w:sz w:val="26"/>
          <w:szCs w:val="26"/>
        </w:rPr>
        <w:t>третичной профилактики – замедление</w:t>
      </w:r>
      <w:r w:rsidR="000F53B2" w:rsidRPr="00A30F35">
        <w:rPr>
          <w:sz w:val="26"/>
          <w:szCs w:val="26"/>
        </w:rPr>
        <w:t xml:space="preserve"> </w:t>
      </w:r>
      <w:r w:rsidRPr="00A30F35">
        <w:rPr>
          <w:sz w:val="26"/>
          <w:szCs w:val="26"/>
        </w:rPr>
        <w:t xml:space="preserve">развития осложнений при уже возникшей болезни.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>Ее задача – предотвратить физическую недостаточность и нетрудоспособность, свести к минимуму страдания, вызванные утратой полноценного здоровья, и помочь больным адаптироваться к неизлечимым состояниям. В</w:t>
      </w:r>
      <w:r w:rsidR="001547EE" w:rsidRPr="00A30F35">
        <w:rPr>
          <w:sz w:val="26"/>
          <w:szCs w:val="26"/>
        </w:rPr>
        <w:t xml:space="preserve"> </w:t>
      </w:r>
      <w:r w:rsidRPr="00A30F35">
        <w:rPr>
          <w:sz w:val="26"/>
          <w:szCs w:val="26"/>
        </w:rPr>
        <w:t xml:space="preserve">клинической медицине во многих случаях трудно провести грань между третичной профилактикой, лечением и реабилитацией. </w:t>
      </w:r>
    </w:p>
    <w:p w:rsidR="001547EE" w:rsidRPr="00A30F35" w:rsidRDefault="001547EE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rStyle w:val="a3"/>
          <w:sz w:val="26"/>
          <w:szCs w:val="26"/>
        </w:rPr>
        <w:t>Третичная профилактика включает:</w:t>
      </w:r>
      <w:r w:rsidRPr="00A30F35">
        <w:rPr>
          <w:sz w:val="26"/>
          <w:szCs w:val="26"/>
        </w:rPr>
        <w:t xml:space="preserve">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●обучение пациентов и членов их семей знаниям и навыкам, связанным с конкретным заболеванием или группой заболеваний;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●проведение диспансеризации больных хроническими заболеваниями и инвалидов, включая диспансерные медицинские осмотры с целью оценки динамики состояния здоровья и течения заболеваний, осуществление перманентного наблюдения за ними и проведение адекватных лечебных и реабилитационных мероприятий;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●проведение медико-психологической адаптации к изменению ситуации в состоянии здоровья, формирование правильного восприятия и отношения к изменившимся возможностям и потребностям организма;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●проведение мероприятий государственного, экономического, медико-социального характера, направленных на снижение уровня влияния модифицируемых факторов риска;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●сохранение остаточной трудоспособности и возможности к адаптации в социальной среде; </w:t>
      </w:r>
    </w:p>
    <w:p w:rsidR="00854F20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>●создание условий для оптимального обеспечения жизнедеятельности больных и инвалидов (например, производство лечебного питания, реализация архитектурно-планировочных решений, создание соответствующих условий для лиц с ограниченными возможностями и т.д.</w:t>
      </w:r>
    </w:p>
    <w:p w:rsidR="008931B3" w:rsidRPr="00A30F35" w:rsidRDefault="00854F20" w:rsidP="00A30F35">
      <w:pPr>
        <w:pStyle w:val="a4"/>
        <w:tabs>
          <w:tab w:val="left" w:pos="284"/>
        </w:tabs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A30F35">
        <w:rPr>
          <w:sz w:val="26"/>
          <w:szCs w:val="26"/>
        </w:rPr>
        <w:t xml:space="preserve"> </w:t>
      </w:r>
      <w:r w:rsidR="008931B3" w:rsidRPr="00A30F35">
        <w:rPr>
          <w:sz w:val="26"/>
          <w:szCs w:val="26"/>
        </w:rPr>
        <w:t>На основании данной</w:t>
      </w:r>
      <w:r w:rsidR="00E156FA" w:rsidRPr="00A30F35">
        <w:rPr>
          <w:sz w:val="26"/>
          <w:szCs w:val="26"/>
        </w:rPr>
        <w:t xml:space="preserve"> концепции специалистами </w:t>
      </w:r>
      <w:r w:rsidR="008931B3" w:rsidRPr="00A30F35">
        <w:rPr>
          <w:sz w:val="26"/>
          <w:szCs w:val="26"/>
        </w:rPr>
        <w:t xml:space="preserve"> отдела мониторинга</w:t>
      </w:r>
      <w:r w:rsidR="007B5D94" w:rsidRPr="00A30F35">
        <w:rPr>
          <w:sz w:val="26"/>
          <w:szCs w:val="26"/>
        </w:rPr>
        <w:t xml:space="preserve"> факторов риска </w:t>
      </w:r>
      <w:r w:rsidR="00E156FA" w:rsidRPr="00A30F35">
        <w:rPr>
          <w:sz w:val="26"/>
          <w:szCs w:val="26"/>
        </w:rPr>
        <w:t xml:space="preserve">ОГБУЗ «Центра общественного здоровья и  медицинской профилактики города Старого Оскола», </w:t>
      </w:r>
      <w:r w:rsidR="008931B3" w:rsidRPr="00A30F35">
        <w:rPr>
          <w:sz w:val="26"/>
          <w:szCs w:val="26"/>
        </w:rPr>
        <w:t xml:space="preserve"> проведен</w:t>
      </w:r>
      <w:r w:rsidR="007B5D94" w:rsidRPr="00A30F35">
        <w:rPr>
          <w:sz w:val="26"/>
          <w:szCs w:val="26"/>
        </w:rPr>
        <w:t xml:space="preserve">о </w:t>
      </w:r>
      <w:proofErr w:type="spellStart"/>
      <w:r w:rsidR="007B5D94" w:rsidRPr="00A30F35">
        <w:rPr>
          <w:sz w:val="26"/>
          <w:szCs w:val="26"/>
        </w:rPr>
        <w:t>медико</w:t>
      </w:r>
      <w:proofErr w:type="spellEnd"/>
      <w:r w:rsidR="007B5D94" w:rsidRPr="00A30F35">
        <w:rPr>
          <w:sz w:val="26"/>
          <w:szCs w:val="26"/>
        </w:rPr>
        <w:t xml:space="preserve"> – социологическое исследование</w:t>
      </w:r>
      <w:r w:rsidR="003B3C6D" w:rsidRPr="00A30F35">
        <w:rPr>
          <w:sz w:val="26"/>
          <w:szCs w:val="26"/>
        </w:rPr>
        <w:t xml:space="preserve"> </w:t>
      </w:r>
      <w:r w:rsidR="007B514B" w:rsidRPr="00A30F35">
        <w:rPr>
          <w:sz w:val="26"/>
          <w:szCs w:val="26"/>
        </w:rPr>
        <w:t>на определение</w:t>
      </w:r>
      <w:r w:rsidR="00E156FA" w:rsidRPr="00A30F35">
        <w:rPr>
          <w:sz w:val="26"/>
          <w:szCs w:val="26"/>
        </w:rPr>
        <w:t xml:space="preserve"> </w:t>
      </w:r>
      <w:r w:rsidR="008931B3" w:rsidRPr="00A30F35">
        <w:rPr>
          <w:sz w:val="26"/>
          <w:szCs w:val="26"/>
        </w:rPr>
        <w:t>уровня информированности</w:t>
      </w:r>
      <w:r w:rsidR="007B514B" w:rsidRPr="00A30F35">
        <w:rPr>
          <w:sz w:val="26"/>
          <w:szCs w:val="26"/>
        </w:rPr>
        <w:t xml:space="preserve"> по вопросу  профилактической помощи среди разновозрастных </w:t>
      </w:r>
      <w:r w:rsidR="008931B3" w:rsidRPr="00A30F35">
        <w:rPr>
          <w:sz w:val="26"/>
          <w:szCs w:val="26"/>
        </w:rPr>
        <w:t>групп населения Старооскольского горо</w:t>
      </w:r>
      <w:r w:rsidR="007B514B" w:rsidRPr="00A30F35">
        <w:rPr>
          <w:sz w:val="26"/>
          <w:szCs w:val="26"/>
        </w:rPr>
        <w:t xml:space="preserve">дского округа, </w:t>
      </w:r>
      <w:r w:rsidR="008931B3" w:rsidRPr="00A30F35">
        <w:rPr>
          <w:sz w:val="26"/>
          <w:szCs w:val="26"/>
        </w:rPr>
        <w:t xml:space="preserve">в котором приняли участие  </w:t>
      </w:r>
      <w:r w:rsidR="004A63D0" w:rsidRPr="00A30F35">
        <w:rPr>
          <w:sz w:val="26"/>
          <w:szCs w:val="26"/>
        </w:rPr>
        <w:t>330</w:t>
      </w:r>
      <w:r w:rsidR="008931B3" w:rsidRPr="00A30F35">
        <w:rPr>
          <w:sz w:val="26"/>
          <w:szCs w:val="26"/>
        </w:rPr>
        <w:t xml:space="preserve"> респондент</w:t>
      </w:r>
      <w:r w:rsidR="00C73F8E" w:rsidRPr="00A30F35">
        <w:rPr>
          <w:sz w:val="26"/>
          <w:szCs w:val="26"/>
        </w:rPr>
        <w:t>ов</w:t>
      </w:r>
      <w:r w:rsidR="00DE352C" w:rsidRPr="00A30F35">
        <w:rPr>
          <w:sz w:val="26"/>
          <w:szCs w:val="26"/>
        </w:rPr>
        <w:t xml:space="preserve"> </w:t>
      </w:r>
      <w:r w:rsidR="008931B3" w:rsidRPr="00A30F35">
        <w:rPr>
          <w:sz w:val="26"/>
          <w:szCs w:val="26"/>
        </w:rPr>
        <w:t>( мужчин</w:t>
      </w:r>
      <w:r w:rsidR="00C73F8E" w:rsidRPr="00A30F35">
        <w:rPr>
          <w:sz w:val="26"/>
          <w:szCs w:val="26"/>
        </w:rPr>
        <w:t xml:space="preserve">ы – </w:t>
      </w:r>
      <w:r w:rsidR="004A63D0" w:rsidRPr="00A30F35">
        <w:rPr>
          <w:sz w:val="26"/>
          <w:szCs w:val="26"/>
        </w:rPr>
        <w:t>97</w:t>
      </w:r>
      <w:r w:rsidR="00C73F8E" w:rsidRPr="00A30F35">
        <w:rPr>
          <w:sz w:val="26"/>
          <w:szCs w:val="26"/>
        </w:rPr>
        <w:t xml:space="preserve">, </w:t>
      </w:r>
      <w:r w:rsidR="008931B3" w:rsidRPr="00A30F35">
        <w:rPr>
          <w:sz w:val="26"/>
          <w:szCs w:val="26"/>
        </w:rPr>
        <w:t xml:space="preserve"> женщин</w:t>
      </w:r>
      <w:r w:rsidR="00C73F8E" w:rsidRPr="00A30F35">
        <w:rPr>
          <w:sz w:val="26"/>
          <w:szCs w:val="26"/>
        </w:rPr>
        <w:t xml:space="preserve">ы – </w:t>
      </w:r>
      <w:r w:rsidR="004A63D0" w:rsidRPr="00A30F35">
        <w:rPr>
          <w:sz w:val="26"/>
          <w:szCs w:val="26"/>
        </w:rPr>
        <w:t>233</w:t>
      </w:r>
      <w:r w:rsidR="00C73F8E" w:rsidRPr="00A30F35">
        <w:rPr>
          <w:sz w:val="26"/>
          <w:szCs w:val="26"/>
        </w:rPr>
        <w:t>).</w:t>
      </w:r>
      <w:r w:rsidR="00E156FA" w:rsidRPr="00A30F35">
        <w:rPr>
          <w:rStyle w:val="30"/>
          <w:sz w:val="26"/>
          <w:szCs w:val="26"/>
        </w:rPr>
        <w:t xml:space="preserve"> </w:t>
      </w:r>
      <w:r w:rsidR="007B514B" w:rsidRPr="00A30F35">
        <w:rPr>
          <w:rStyle w:val="markedcontent"/>
          <w:sz w:val="26"/>
          <w:szCs w:val="26"/>
        </w:rPr>
        <w:t xml:space="preserve"> </w:t>
      </w:r>
    </w:p>
    <w:p w:rsidR="008931B3" w:rsidRPr="00A30F35" w:rsidRDefault="008931B3" w:rsidP="00A30F35">
      <w:pPr>
        <w:tabs>
          <w:tab w:val="left" w:pos="284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0F35">
        <w:rPr>
          <w:rFonts w:ascii="Times New Roman" w:hAnsi="Times New Roman" w:cs="Times New Roman"/>
          <w:sz w:val="26"/>
          <w:szCs w:val="26"/>
        </w:rPr>
        <w:t xml:space="preserve">Данные </w:t>
      </w:r>
      <w:proofErr w:type="spellStart"/>
      <w:r w:rsidRPr="00A30F35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Pr="00A30F35">
        <w:rPr>
          <w:rFonts w:ascii="Times New Roman" w:hAnsi="Times New Roman" w:cs="Times New Roman"/>
          <w:sz w:val="26"/>
          <w:szCs w:val="26"/>
        </w:rPr>
        <w:t xml:space="preserve"> – социологического исследования изложены в виде диаграмм.</w:t>
      </w:r>
    </w:p>
    <w:p w:rsidR="00705B08" w:rsidRPr="00A27725" w:rsidRDefault="00705B08" w:rsidP="00A30F35">
      <w:pPr>
        <w:tabs>
          <w:tab w:val="left" w:pos="284"/>
          <w:tab w:val="left" w:pos="144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931B3" w:rsidRPr="00A30F35" w:rsidRDefault="008931B3" w:rsidP="008931B3">
      <w:pPr>
        <w:pStyle w:val="a8"/>
        <w:numPr>
          <w:ilvl w:val="0"/>
          <w:numId w:val="3"/>
        </w:num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0F35">
        <w:rPr>
          <w:rFonts w:ascii="Times New Roman" w:hAnsi="Times New Roman" w:cs="Times New Roman"/>
          <w:b/>
          <w:sz w:val="26"/>
          <w:szCs w:val="26"/>
        </w:rPr>
        <w:lastRenderedPageBreak/>
        <w:t>Знаете ли Вы о существовании Центра</w:t>
      </w:r>
      <w:r w:rsidR="00EB1B3A" w:rsidRPr="00A30F35">
        <w:rPr>
          <w:rFonts w:ascii="Times New Roman" w:hAnsi="Times New Roman" w:cs="Times New Roman"/>
          <w:b/>
          <w:sz w:val="26"/>
          <w:szCs w:val="26"/>
        </w:rPr>
        <w:t xml:space="preserve"> общественного здоровья и </w:t>
      </w:r>
      <w:r w:rsidRPr="00A30F35">
        <w:rPr>
          <w:rFonts w:ascii="Times New Roman" w:hAnsi="Times New Roman" w:cs="Times New Roman"/>
          <w:b/>
          <w:sz w:val="26"/>
          <w:szCs w:val="26"/>
        </w:rPr>
        <w:t xml:space="preserve">  медицинской профилактики в нашем городе?</w:t>
      </w:r>
    </w:p>
    <w:p w:rsidR="008931B3" w:rsidRPr="00A30F35" w:rsidRDefault="008931B3" w:rsidP="008931B3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0F35">
        <w:rPr>
          <w:rFonts w:ascii="Times New Roman" w:hAnsi="Times New Roman" w:cs="Times New Roman"/>
          <w:sz w:val="26"/>
          <w:szCs w:val="26"/>
        </w:rPr>
        <w:t xml:space="preserve">Да – </w:t>
      </w:r>
      <w:r w:rsidR="004A63D0" w:rsidRPr="00A30F35">
        <w:rPr>
          <w:rFonts w:ascii="Times New Roman" w:hAnsi="Times New Roman" w:cs="Times New Roman"/>
          <w:sz w:val="26"/>
          <w:szCs w:val="26"/>
        </w:rPr>
        <w:t>189</w:t>
      </w:r>
      <w:r w:rsidRPr="00A30F35">
        <w:rPr>
          <w:rFonts w:ascii="Times New Roman" w:hAnsi="Times New Roman" w:cs="Times New Roman"/>
          <w:sz w:val="26"/>
          <w:szCs w:val="26"/>
        </w:rPr>
        <w:t xml:space="preserve"> респондентов (мужчины </w:t>
      </w:r>
      <w:r w:rsidR="00AD10B3" w:rsidRPr="00A30F35">
        <w:rPr>
          <w:rFonts w:ascii="Times New Roman" w:hAnsi="Times New Roman" w:cs="Times New Roman"/>
          <w:sz w:val="26"/>
          <w:szCs w:val="26"/>
        </w:rPr>
        <w:t>–</w:t>
      </w:r>
      <w:r w:rsidRPr="00A30F35">
        <w:rPr>
          <w:rFonts w:ascii="Times New Roman" w:hAnsi="Times New Roman" w:cs="Times New Roman"/>
          <w:sz w:val="26"/>
          <w:szCs w:val="26"/>
        </w:rPr>
        <w:t xml:space="preserve"> </w:t>
      </w:r>
      <w:r w:rsidR="004A63D0" w:rsidRPr="00A30F35">
        <w:rPr>
          <w:rFonts w:ascii="Times New Roman" w:hAnsi="Times New Roman" w:cs="Times New Roman"/>
          <w:sz w:val="26"/>
          <w:szCs w:val="26"/>
        </w:rPr>
        <w:t>49</w:t>
      </w:r>
      <w:r w:rsidR="00AD10B3" w:rsidRPr="00A30F35">
        <w:rPr>
          <w:rFonts w:ascii="Times New Roman" w:hAnsi="Times New Roman" w:cs="Times New Roman"/>
          <w:sz w:val="26"/>
          <w:szCs w:val="26"/>
        </w:rPr>
        <w:t>,</w:t>
      </w:r>
      <w:r w:rsidRPr="00A30F35">
        <w:rPr>
          <w:rFonts w:ascii="Times New Roman" w:hAnsi="Times New Roman" w:cs="Times New Roman"/>
          <w:sz w:val="26"/>
          <w:szCs w:val="26"/>
        </w:rPr>
        <w:t xml:space="preserve"> женщины – </w:t>
      </w:r>
      <w:r w:rsidR="004A63D0" w:rsidRPr="00A30F35">
        <w:rPr>
          <w:rFonts w:ascii="Times New Roman" w:hAnsi="Times New Roman" w:cs="Times New Roman"/>
          <w:sz w:val="26"/>
          <w:szCs w:val="26"/>
        </w:rPr>
        <w:t>140</w:t>
      </w:r>
      <w:r w:rsidRPr="00A30F35">
        <w:rPr>
          <w:rFonts w:ascii="Times New Roman" w:hAnsi="Times New Roman" w:cs="Times New Roman"/>
          <w:sz w:val="26"/>
          <w:szCs w:val="26"/>
        </w:rPr>
        <w:t>)</w:t>
      </w:r>
    </w:p>
    <w:p w:rsidR="008931B3" w:rsidRPr="00A30F35" w:rsidRDefault="008931B3" w:rsidP="008931B3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0F35">
        <w:rPr>
          <w:rFonts w:ascii="Times New Roman" w:hAnsi="Times New Roman" w:cs="Times New Roman"/>
          <w:sz w:val="26"/>
          <w:szCs w:val="26"/>
        </w:rPr>
        <w:t xml:space="preserve">Нет – </w:t>
      </w:r>
      <w:r w:rsidR="004A63D0" w:rsidRPr="00A30F35">
        <w:rPr>
          <w:rFonts w:ascii="Times New Roman" w:hAnsi="Times New Roman" w:cs="Times New Roman"/>
          <w:sz w:val="26"/>
          <w:szCs w:val="26"/>
        </w:rPr>
        <w:t>141</w:t>
      </w:r>
      <w:r w:rsidRPr="00A30F35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C73F8E" w:rsidRPr="00A30F35">
        <w:rPr>
          <w:rFonts w:ascii="Times New Roman" w:hAnsi="Times New Roman" w:cs="Times New Roman"/>
          <w:sz w:val="26"/>
          <w:szCs w:val="26"/>
        </w:rPr>
        <w:t>ов</w:t>
      </w:r>
      <w:r w:rsidRPr="00A30F35">
        <w:rPr>
          <w:rFonts w:ascii="Times New Roman" w:hAnsi="Times New Roman" w:cs="Times New Roman"/>
          <w:sz w:val="26"/>
          <w:szCs w:val="26"/>
        </w:rPr>
        <w:t xml:space="preserve"> (мужчины- </w:t>
      </w:r>
      <w:r w:rsidR="004A63D0" w:rsidRPr="00A30F35">
        <w:rPr>
          <w:rFonts w:ascii="Times New Roman" w:hAnsi="Times New Roman" w:cs="Times New Roman"/>
          <w:sz w:val="26"/>
          <w:szCs w:val="26"/>
        </w:rPr>
        <w:t>48</w:t>
      </w:r>
      <w:r w:rsidRPr="00A30F35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4A63D0" w:rsidRPr="00A30F35">
        <w:rPr>
          <w:rFonts w:ascii="Times New Roman" w:hAnsi="Times New Roman" w:cs="Times New Roman"/>
          <w:sz w:val="26"/>
          <w:szCs w:val="26"/>
        </w:rPr>
        <w:t>93</w:t>
      </w:r>
      <w:r w:rsidRPr="00A30F35">
        <w:rPr>
          <w:rFonts w:ascii="Times New Roman" w:hAnsi="Times New Roman" w:cs="Times New Roman"/>
          <w:sz w:val="26"/>
          <w:szCs w:val="26"/>
        </w:rPr>
        <w:t>)</w:t>
      </w:r>
    </w:p>
    <w:p w:rsidR="00D137FD" w:rsidRPr="00A30F35" w:rsidRDefault="00D137FD" w:rsidP="00D137FD">
      <w:pPr>
        <w:pStyle w:val="a8"/>
        <w:tabs>
          <w:tab w:val="left" w:pos="284"/>
        </w:tabs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8931B3" w:rsidRDefault="00533E34" w:rsidP="008931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7CD900C8" wp14:editId="2C0003BA">
            <wp:extent cx="3879850" cy="1836751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25F145AE-927B-4EBE-8443-85F06CC21B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31B3" w:rsidRDefault="008931B3" w:rsidP="008931B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931B3" w:rsidRPr="00A30F35" w:rsidRDefault="008931B3" w:rsidP="00705B08">
      <w:pPr>
        <w:pStyle w:val="a8"/>
        <w:numPr>
          <w:ilvl w:val="0"/>
          <w:numId w:val="3"/>
        </w:numPr>
        <w:spacing w:after="0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0F35">
        <w:rPr>
          <w:rFonts w:ascii="Times New Roman" w:hAnsi="Times New Roman" w:cs="Times New Roman"/>
          <w:b/>
          <w:sz w:val="26"/>
          <w:szCs w:val="26"/>
        </w:rPr>
        <w:t>Проходите ли Вы ежегодно диспансеризацию и/или профилактические медицинские осмотры?</w:t>
      </w:r>
    </w:p>
    <w:p w:rsidR="008931B3" w:rsidRPr="00A30F35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A30F35">
        <w:rPr>
          <w:rFonts w:ascii="Times New Roman" w:hAnsi="Times New Roman" w:cs="Times New Roman"/>
          <w:sz w:val="26"/>
          <w:szCs w:val="26"/>
        </w:rPr>
        <w:t xml:space="preserve">Да – </w:t>
      </w:r>
      <w:r w:rsidR="004A63D0" w:rsidRPr="00A30F35">
        <w:rPr>
          <w:rFonts w:ascii="Times New Roman" w:hAnsi="Times New Roman" w:cs="Times New Roman"/>
          <w:sz w:val="26"/>
          <w:szCs w:val="26"/>
        </w:rPr>
        <w:t>205</w:t>
      </w:r>
      <w:r w:rsidRPr="00A30F35">
        <w:rPr>
          <w:rFonts w:ascii="Times New Roman" w:hAnsi="Times New Roman" w:cs="Times New Roman"/>
          <w:sz w:val="26"/>
          <w:szCs w:val="26"/>
        </w:rPr>
        <w:t xml:space="preserve"> респондентов (мужчины- </w:t>
      </w:r>
      <w:r w:rsidR="004A63D0" w:rsidRPr="00A30F35">
        <w:rPr>
          <w:rFonts w:ascii="Times New Roman" w:hAnsi="Times New Roman" w:cs="Times New Roman"/>
          <w:sz w:val="26"/>
          <w:szCs w:val="26"/>
        </w:rPr>
        <w:t>56</w:t>
      </w:r>
      <w:r w:rsidRPr="00A30F35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4A63D0" w:rsidRPr="00A30F35">
        <w:rPr>
          <w:rFonts w:ascii="Times New Roman" w:hAnsi="Times New Roman" w:cs="Times New Roman"/>
          <w:sz w:val="26"/>
          <w:szCs w:val="26"/>
        </w:rPr>
        <w:t>149</w:t>
      </w:r>
      <w:r w:rsidRPr="00A30F35">
        <w:rPr>
          <w:rFonts w:ascii="Times New Roman" w:hAnsi="Times New Roman" w:cs="Times New Roman"/>
          <w:sz w:val="26"/>
          <w:szCs w:val="26"/>
        </w:rPr>
        <w:t>)</w:t>
      </w:r>
    </w:p>
    <w:p w:rsidR="008931B3" w:rsidRPr="00A30F35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rPr>
          <w:rFonts w:ascii="Times New Roman" w:hAnsi="Times New Roman" w:cs="Times New Roman"/>
          <w:b/>
          <w:sz w:val="26"/>
          <w:szCs w:val="26"/>
        </w:rPr>
      </w:pPr>
      <w:r w:rsidRPr="00A30F35">
        <w:rPr>
          <w:rFonts w:ascii="Times New Roman" w:hAnsi="Times New Roman" w:cs="Times New Roman"/>
          <w:sz w:val="26"/>
          <w:szCs w:val="26"/>
        </w:rPr>
        <w:t xml:space="preserve">Нет – </w:t>
      </w:r>
      <w:r w:rsidR="004A63D0" w:rsidRPr="00A30F35">
        <w:rPr>
          <w:rFonts w:ascii="Times New Roman" w:hAnsi="Times New Roman" w:cs="Times New Roman"/>
          <w:sz w:val="26"/>
          <w:szCs w:val="26"/>
        </w:rPr>
        <w:t>125</w:t>
      </w:r>
      <w:r w:rsidRPr="00A30F35">
        <w:rPr>
          <w:rFonts w:ascii="Times New Roman" w:hAnsi="Times New Roman" w:cs="Times New Roman"/>
          <w:sz w:val="26"/>
          <w:szCs w:val="26"/>
        </w:rPr>
        <w:t xml:space="preserve"> респондентов (мужчины- </w:t>
      </w:r>
      <w:r w:rsidR="004A63D0" w:rsidRPr="00A30F35">
        <w:rPr>
          <w:rFonts w:ascii="Times New Roman" w:hAnsi="Times New Roman" w:cs="Times New Roman"/>
          <w:sz w:val="26"/>
          <w:szCs w:val="26"/>
        </w:rPr>
        <w:t>40</w:t>
      </w:r>
      <w:r w:rsidRPr="00A30F35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4A63D0" w:rsidRPr="00A30F35">
        <w:rPr>
          <w:rFonts w:ascii="Times New Roman" w:hAnsi="Times New Roman" w:cs="Times New Roman"/>
          <w:sz w:val="26"/>
          <w:szCs w:val="26"/>
        </w:rPr>
        <w:t>85</w:t>
      </w:r>
      <w:r w:rsidRPr="00A30F35">
        <w:rPr>
          <w:rFonts w:ascii="Times New Roman" w:hAnsi="Times New Roman" w:cs="Times New Roman"/>
          <w:b/>
          <w:sz w:val="26"/>
          <w:szCs w:val="26"/>
        </w:rPr>
        <w:t>)</w:t>
      </w:r>
    </w:p>
    <w:p w:rsidR="00705B08" w:rsidRPr="00A30F35" w:rsidRDefault="00705B08" w:rsidP="00244E0D">
      <w:pPr>
        <w:pStyle w:val="a8"/>
        <w:spacing w:after="0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1B3" w:rsidRPr="00A30F35" w:rsidRDefault="00A30F35" w:rsidP="008931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356735" cy="2329732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31B3" w:rsidRPr="00A30F35" w:rsidRDefault="008931B3" w:rsidP="003F47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1B3" w:rsidRPr="00A30F35" w:rsidRDefault="008931B3" w:rsidP="008931B3">
      <w:pPr>
        <w:pStyle w:val="a8"/>
        <w:numPr>
          <w:ilvl w:val="0"/>
          <w:numId w:val="3"/>
        </w:numPr>
        <w:spacing w:after="0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0F35">
        <w:rPr>
          <w:rFonts w:ascii="Times New Roman" w:hAnsi="Times New Roman" w:cs="Times New Roman"/>
          <w:b/>
          <w:sz w:val="26"/>
          <w:szCs w:val="26"/>
        </w:rPr>
        <w:t>Считаете ли Вы диспансеризацию и профилактические медицинские осмотры эффективной методикой выявления онкологических заболеваний и риска возникновения сердечно - сосудистых заболеваний?</w:t>
      </w:r>
    </w:p>
    <w:p w:rsidR="008931B3" w:rsidRPr="00A30F35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0F35">
        <w:rPr>
          <w:rFonts w:ascii="Times New Roman" w:hAnsi="Times New Roman" w:cs="Times New Roman"/>
          <w:sz w:val="26"/>
          <w:szCs w:val="26"/>
        </w:rPr>
        <w:t xml:space="preserve">Да – </w:t>
      </w:r>
      <w:r w:rsidR="004A63D0" w:rsidRPr="00A30F35">
        <w:rPr>
          <w:rFonts w:ascii="Times New Roman" w:hAnsi="Times New Roman" w:cs="Times New Roman"/>
          <w:sz w:val="26"/>
          <w:szCs w:val="26"/>
        </w:rPr>
        <w:t>227</w:t>
      </w:r>
      <w:r w:rsidRPr="00A30F35">
        <w:rPr>
          <w:rFonts w:ascii="Times New Roman" w:hAnsi="Times New Roman" w:cs="Times New Roman"/>
          <w:sz w:val="26"/>
          <w:szCs w:val="26"/>
        </w:rPr>
        <w:t xml:space="preserve"> респондентов (мужчины- </w:t>
      </w:r>
      <w:r w:rsidR="007F0243" w:rsidRPr="00A30F35">
        <w:rPr>
          <w:rFonts w:ascii="Times New Roman" w:hAnsi="Times New Roman" w:cs="Times New Roman"/>
          <w:sz w:val="26"/>
          <w:szCs w:val="26"/>
        </w:rPr>
        <w:t>70</w:t>
      </w:r>
      <w:r w:rsidRPr="00A30F35">
        <w:rPr>
          <w:rFonts w:ascii="Times New Roman" w:hAnsi="Times New Roman" w:cs="Times New Roman"/>
          <w:sz w:val="26"/>
          <w:szCs w:val="26"/>
        </w:rPr>
        <w:t xml:space="preserve">, женщины </w:t>
      </w:r>
      <w:proofErr w:type="gramStart"/>
      <w:r w:rsidRPr="00A30F35">
        <w:rPr>
          <w:rFonts w:ascii="Times New Roman" w:hAnsi="Times New Roman" w:cs="Times New Roman"/>
          <w:sz w:val="26"/>
          <w:szCs w:val="26"/>
        </w:rPr>
        <w:t xml:space="preserve">-  </w:t>
      </w:r>
      <w:r w:rsidR="007F0243" w:rsidRPr="00A30F35">
        <w:rPr>
          <w:rFonts w:ascii="Times New Roman" w:hAnsi="Times New Roman" w:cs="Times New Roman"/>
          <w:sz w:val="26"/>
          <w:szCs w:val="26"/>
        </w:rPr>
        <w:t>157</w:t>
      </w:r>
      <w:proofErr w:type="gramEnd"/>
      <w:r w:rsidRPr="00A30F35">
        <w:rPr>
          <w:rFonts w:ascii="Times New Roman" w:hAnsi="Times New Roman" w:cs="Times New Roman"/>
          <w:sz w:val="26"/>
          <w:szCs w:val="26"/>
        </w:rPr>
        <w:t>)</w:t>
      </w:r>
    </w:p>
    <w:p w:rsidR="008931B3" w:rsidRPr="00A30F35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0F35">
        <w:rPr>
          <w:rFonts w:ascii="Times New Roman" w:hAnsi="Times New Roman" w:cs="Times New Roman"/>
          <w:sz w:val="26"/>
          <w:szCs w:val="26"/>
        </w:rPr>
        <w:t xml:space="preserve">Нет – </w:t>
      </w:r>
      <w:r w:rsidR="007F0243" w:rsidRPr="00A30F35">
        <w:rPr>
          <w:rFonts w:ascii="Times New Roman" w:hAnsi="Times New Roman" w:cs="Times New Roman"/>
          <w:sz w:val="26"/>
          <w:szCs w:val="26"/>
        </w:rPr>
        <w:t>103</w:t>
      </w:r>
      <w:r w:rsidRPr="00A30F35">
        <w:rPr>
          <w:rFonts w:ascii="Times New Roman" w:hAnsi="Times New Roman" w:cs="Times New Roman"/>
          <w:sz w:val="26"/>
          <w:szCs w:val="26"/>
        </w:rPr>
        <w:t xml:space="preserve"> респондентов (мужчины- </w:t>
      </w:r>
      <w:r w:rsidR="007F0243" w:rsidRPr="00A30F35">
        <w:rPr>
          <w:rFonts w:ascii="Times New Roman" w:hAnsi="Times New Roman" w:cs="Times New Roman"/>
          <w:sz w:val="26"/>
          <w:szCs w:val="26"/>
        </w:rPr>
        <w:t>28</w:t>
      </w:r>
      <w:r w:rsidRPr="00A30F35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7F0243" w:rsidRPr="00A30F35">
        <w:rPr>
          <w:rFonts w:ascii="Times New Roman" w:hAnsi="Times New Roman" w:cs="Times New Roman"/>
          <w:sz w:val="26"/>
          <w:szCs w:val="26"/>
        </w:rPr>
        <w:t>75</w:t>
      </w:r>
      <w:r w:rsidRPr="00A30F35">
        <w:rPr>
          <w:rFonts w:ascii="Times New Roman" w:hAnsi="Times New Roman" w:cs="Times New Roman"/>
          <w:sz w:val="26"/>
          <w:szCs w:val="26"/>
        </w:rPr>
        <w:t>)</w:t>
      </w:r>
    </w:p>
    <w:p w:rsidR="00C30837" w:rsidRPr="00A30F35" w:rsidRDefault="00C30837" w:rsidP="00C30837">
      <w:pPr>
        <w:pStyle w:val="a8"/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8931B3" w:rsidRDefault="00244E0D" w:rsidP="008931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7E9FBD1" wp14:editId="366E2EEF">
            <wp:extent cx="4572000" cy="2743200"/>
            <wp:effectExtent l="0" t="0" r="0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7DCF2D9D-3A4D-48DC-AD3B-73A6D0AA1D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4753" w:rsidRPr="0094490D" w:rsidRDefault="003F4753" w:rsidP="008931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1B3" w:rsidRPr="0088012E" w:rsidRDefault="008931B3" w:rsidP="008931B3">
      <w:pPr>
        <w:pStyle w:val="a8"/>
        <w:numPr>
          <w:ilvl w:val="0"/>
          <w:numId w:val="3"/>
        </w:numPr>
        <w:spacing w:after="0"/>
        <w:ind w:left="284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012E">
        <w:rPr>
          <w:rFonts w:ascii="Times New Roman" w:hAnsi="Times New Roman" w:cs="Times New Roman"/>
          <w:b/>
          <w:sz w:val="26"/>
          <w:szCs w:val="26"/>
        </w:rPr>
        <w:t xml:space="preserve">Участвовали ли Вы в </w:t>
      </w:r>
      <w:proofErr w:type="spellStart"/>
      <w:r w:rsidRPr="0088012E">
        <w:rPr>
          <w:rFonts w:ascii="Times New Roman" w:hAnsi="Times New Roman" w:cs="Times New Roman"/>
          <w:b/>
          <w:sz w:val="26"/>
          <w:szCs w:val="26"/>
        </w:rPr>
        <w:t>медико</w:t>
      </w:r>
      <w:proofErr w:type="spellEnd"/>
      <w:r w:rsidRPr="0088012E">
        <w:rPr>
          <w:rFonts w:ascii="Times New Roman" w:hAnsi="Times New Roman" w:cs="Times New Roman"/>
          <w:b/>
          <w:sz w:val="26"/>
          <w:szCs w:val="26"/>
        </w:rPr>
        <w:t xml:space="preserve"> – профилактических акциях в течении года? </w:t>
      </w:r>
      <w:r w:rsidRPr="0088012E">
        <w:rPr>
          <w:rFonts w:ascii="Times New Roman" w:hAnsi="Times New Roman" w:cs="Times New Roman"/>
          <w:i/>
          <w:sz w:val="26"/>
          <w:szCs w:val="26"/>
        </w:rPr>
        <w:t>(например: «Бирюзовая лента», «Биение сердца – ритм здоровья</w:t>
      </w:r>
      <w:proofErr w:type="gramStart"/>
      <w:r w:rsidRPr="0088012E">
        <w:rPr>
          <w:rFonts w:ascii="Times New Roman" w:hAnsi="Times New Roman" w:cs="Times New Roman"/>
          <w:i/>
          <w:sz w:val="26"/>
          <w:szCs w:val="26"/>
        </w:rPr>
        <w:t>»,  тематические</w:t>
      </w:r>
      <w:proofErr w:type="gramEnd"/>
      <w:r w:rsidRPr="0088012E">
        <w:rPr>
          <w:rFonts w:ascii="Times New Roman" w:hAnsi="Times New Roman" w:cs="Times New Roman"/>
          <w:i/>
          <w:sz w:val="26"/>
          <w:szCs w:val="26"/>
        </w:rPr>
        <w:t xml:space="preserve"> встречи с населением на медицинские темы в различных социальных учреждениях, и других)</w:t>
      </w:r>
    </w:p>
    <w:p w:rsidR="008931B3" w:rsidRPr="0088012E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 xml:space="preserve">Да – </w:t>
      </w:r>
      <w:r w:rsidR="007F0243" w:rsidRPr="0088012E">
        <w:rPr>
          <w:rFonts w:ascii="Times New Roman" w:hAnsi="Times New Roman" w:cs="Times New Roman"/>
          <w:sz w:val="26"/>
          <w:szCs w:val="26"/>
        </w:rPr>
        <w:t>60</w:t>
      </w:r>
      <w:r w:rsidR="003F4753" w:rsidRPr="0088012E">
        <w:rPr>
          <w:rFonts w:ascii="Times New Roman" w:hAnsi="Times New Roman" w:cs="Times New Roman"/>
          <w:sz w:val="26"/>
          <w:szCs w:val="26"/>
        </w:rPr>
        <w:t xml:space="preserve"> </w:t>
      </w:r>
      <w:r w:rsidRPr="0088012E">
        <w:rPr>
          <w:rFonts w:ascii="Times New Roman" w:hAnsi="Times New Roman" w:cs="Times New Roman"/>
          <w:sz w:val="26"/>
          <w:szCs w:val="26"/>
        </w:rPr>
        <w:t>респондент</w:t>
      </w:r>
      <w:r w:rsidR="003F4753" w:rsidRPr="0088012E">
        <w:rPr>
          <w:rFonts w:ascii="Times New Roman" w:hAnsi="Times New Roman" w:cs="Times New Roman"/>
          <w:sz w:val="26"/>
          <w:szCs w:val="26"/>
        </w:rPr>
        <w:t>ов</w:t>
      </w:r>
      <w:r w:rsidRPr="0088012E">
        <w:rPr>
          <w:rFonts w:ascii="Times New Roman" w:hAnsi="Times New Roman" w:cs="Times New Roman"/>
          <w:sz w:val="26"/>
          <w:szCs w:val="26"/>
        </w:rPr>
        <w:t xml:space="preserve"> (мужчины- </w:t>
      </w:r>
      <w:r w:rsidR="007F0243" w:rsidRPr="0088012E">
        <w:rPr>
          <w:rFonts w:ascii="Times New Roman" w:hAnsi="Times New Roman" w:cs="Times New Roman"/>
          <w:sz w:val="26"/>
          <w:szCs w:val="26"/>
        </w:rPr>
        <w:t>15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7F0243" w:rsidRPr="0088012E">
        <w:rPr>
          <w:rFonts w:ascii="Times New Roman" w:hAnsi="Times New Roman" w:cs="Times New Roman"/>
          <w:sz w:val="26"/>
          <w:szCs w:val="26"/>
        </w:rPr>
        <w:t>45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 xml:space="preserve">Нет – </w:t>
      </w:r>
      <w:r w:rsidR="007F0243" w:rsidRPr="0088012E">
        <w:rPr>
          <w:rFonts w:ascii="Times New Roman" w:hAnsi="Times New Roman" w:cs="Times New Roman"/>
          <w:sz w:val="26"/>
          <w:szCs w:val="26"/>
        </w:rPr>
        <w:t>270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F06EB0" w:rsidRPr="0088012E">
        <w:rPr>
          <w:rFonts w:ascii="Times New Roman" w:hAnsi="Times New Roman" w:cs="Times New Roman"/>
          <w:sz w:val="26"/>
          <w:szCs w:val="26"/>
        </w:rPr>
        <w:t>ов</w:t>
      </w:r>
      <w:r w:rsidRPr="0088012E">
        <w:rPr>
          <w:rFonts w:ascii="Times New Roman" w:hAnsi="Times New Roman" w:cs="Times New Roman"/>
          <w:sz w:val="26"/>
          <w:szCs w:val="26"/>
        </w:rPr>
        <w:t xml:space="preserve"> (мужчины- </w:t>
      </w:r>
      <w:r w:rsidR="007F0243" w:rsidRPr="0088012E">
        <w:rPr>
          <w:rFonts w:ascii="Times New Roman" w:hAnsi="Times New Roman" w:cs="Times New Roman"/>
          <w:sz w:val="26"/>
          <w:szCs w:val="26"/>
        </w:rPr>
        <w:t>90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7F0243" w:rsidRPr="0088012E">
        <w:rPr>
          <w:rFonts w:ascii="Times New Roman" w:hAnsi="Times New Roman" w:cs="Times New Roman"/>
          <w:sz w:val="26"/>
          <w:szCs w:val="26"/>
        </w:rPr>
        <w:t>180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C30837" w:rsidRDefault="00C30837" w:rsidP="00C30837">
      <w:pPr>
        <w:pStyle w:val="a8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31B3" w:rsidRPr="0094490D" w:rsidRDefault="00244E0D" w:rsidP="008931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7358CC4D" wp14:editId="30A2AC18">
            <wp:extent cx="4330598" cy="2450592"/>
            <wp:effectExtent l="0" t="0" r="0" b="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FA972319-3A1E-4FF1-A610-6819F69A09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31B3" w:rsidRDefault="008931B3" w:rsidP="008931B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931B3" w:rsidRPr="0088012E" w:rsidRDefault="008931B3" w:rsidP="008931B3">
      <w:pPr>
        <w:pStyle w:val="a8"/>
        <w:numPr>
          <w:ilvl w:val="0"/>
          <w:numId w:val="3"/>
        </w:numPr>
        <w:spacing w:after="0"/>
        <w:ind w:left="284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012E">
        <w:rPr>
          <w:rFonts w:ascii="Times New Roman" w:hAnsi="Times New Roman" w:cs="Times New Roman"/>
          <w:b/>
          <w:sz w:val="26"/>
          <w:szCs w:val="26"/>
        </w:rPr>
        <w:t xml:space="preserve">Какие </w:t>
      </w:r>
      <w:proofErr w:type="spellStart"/>
      <w:r w:rsidRPr="0088012E">
        <w:rPr>
          <w:rFonts w:ascii="Times New Roman" w:hAnsi="Times New Roman" w:cs="Times New Roman"/>
          <w:b/>
          <w:sz w:val="26"/>
          <w:szCs w:val="26"/>
        </w:rPr>
        <w:t>медико</w:t>
      </w:r>
      <w:proofErr w:type="spellEnd"/>
      <w:r w:rsidRPr="0088012E">
        <w:rPr>
          <w:rFonts w:ascii="Times New Roman" w:hAnsi="Times New Roman" w:cs="Times New Roman"/>
          <w:b/>
          <w:sz w:val="26"/>
          <w:szCs w:val="26"/>
        </w:rPr>
        <w:t xml:space="preserve"> – профилактические мероприятия представляют для Вас интерес? </w:t>
      </w:r>
      <w:r w:rsidRPr="0088012E">
        <w:rPr>
          <w:rFonts w:ascii="Times New Roman" w:hAnsi="Times New Roman" w:cs="Times New Roman"/>
          <w:i/>
          <w:sz w:val="26"/>
          <w:szCs w:val="26"/>
        </w:rPr>
        <w:t>(можно отметить несколько ответов)</w:t>
      </w:r>
    </w:p>
    <w:p w:rsidR="008931B3" w:rsidRPr="0088012E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 xml:space="preserve">Семинар, лекции – </w:t>
      </w:r>
      <w:r w:rsidR="007F0243" w:rsidRPr="0088012E">
        <w:rPr>
          <w:rFonts w:ascii="Times New Roman" w:hAnsi="Times New Roman" w:cs="Times New Roman"/>
          <w:sz w:val="26"/>
          <w:szCs w:val="26"/>
        </w:rPr>
        <w:t>92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8374D7" w:rsidRPr="0088012E">
        <w:rPr>
          <w:rFonts w:ascii="Times New Roman" w:hAnsi="Times New Roman" w:cs="Times New Roman"/>
          <w:sz w:val="26"/>
          <w:szCs w:val="26"/>
        </w:rPr>
        <w:t>ов</w:t>
      </w:r>
      <w:r w:rsidRPr="0088012E">
        <w:rPr>
          <w:rFonts w:ascii="Times New Roman" w:hAnsi="Times New Roman" w:cs="Times New Roman"/>
          <w:sz w:val="26"/>
          <w:szCs w:val="26"/>
        </w:rPr>
        <w:t xml:space="preserve"> (мужчины – </w:t>
      </w:r>
      <w:r w:rsidR="007F0243" w:rsidRPr="0088012E">
        <w:rPr>
          <w:rFonts w:ascii="Times New Roman" w:hAnsi="Times New Roman" w:cs="Times New Roman"/>
          <w:sz w:val="26"/>
          <w:szCs w:val="26"/>
        </w:rPr>
        <w:t>29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7F0243" w:rsidRPr="0088012E">
        <w:rPr>
          <w:rFonts w:ascii="Times New Roman" w:hAnsi="Times New Roman" w:cs="Times New Roman"/>
          <w:sz w:val="26"/>
          <w:szCs w:val="26"/>
        </w:rPr>
        <w:t>63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 xml:space="preserve">Школа здоровья для пациента – </w:t>
      </w:r>
      <w:r w:rsidR="007F0243" w:rsidRPr="0088012E">
        <w:rPr>
          <w:rFonts w:ascii="Times New Roman" w:hAnsi="Times New Roman" w:cs="Times New Roman"/>
          <w:sz w:val="26"/>
          <w:szCs w:val="26"/>
        </w:rPr>
        <w:t>86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6E2CC9" w:rsidRPr="0088012E">
        <w:rPr>
          <w:rFonts w:ascii="Times New Roman" w:hAnsi="Times New Roman" w:cs="Times New Roman"/>
          <w:sz w:val="26"/>
          <w:szCs w:val="26"/>
        </w:rPr>
        <w:t>ов</w:t>
      </w:r>
      <w:r w:rsidRPr="0088012E">
        <w:rPr>
          <w:rFonts w:ascii="Times New Roman" w:hAnsi="Times New Roman" w:cs="Times New Roman"/>
          <w:sz w:val="26"/>
          <w:szCs w:val="26"/>
        </w:rPr>
        <w:t xml:space="preserve"> (мужчины – </w:t>
      </w:r>
      <w:r w:rsidR="007F0243" w:rsidRPr="0088012E">
        <w:rPr>
          <w:rFonts w:ascii="Times New Roman" w:hAnsi="Times New Roman" w:cs="Times New Roman"/>
          <w:sz w:val="26"/>
          <w:szCs w:val="26"/>
        </w:rPr>
        <w:t>20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7F0243" w:rsidRPr="0088012E">
        <w:rPr>
          <w:rFonts w:ascii="Times New Roman" w:hAnsi="Times New Roman" w:cs="Times New Roman"/>
          <w:sz w:val="26"/>
          <w:szCs w:val="26"/>
        </w:rPr>
        <w:t>66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>Флешмоб –</w:t>
      </w:r>
      <w:r w:rsidR="007F0243" w:rsidRPr="0088012E">
        <w:rPr>
          <w:rFonts w:ascii="Times New Roman" w:hAnsi="Times New Roman" w:cs="Times New Roman"/>
          <w:sz w:val="26"/>
          <w:szCs w:val="26"/>
        </w:rPr>
        <w:t>45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респондентов (мужчины –</w:t>
      </w:r>
      <w:r w:rsidR="007F0243" w:rsidRPr="0088012E">
        <w:rPr>
          <w:rFonts w:ascii="Times New Roman" w:hAnsi="Times New Roman" w:cs="Times New Roman"/>
          <w:sz w:val="26"/>
          <w:szCs w:val="26"/>
        </w:rPr>
        <w:t>15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7F0243" w:rsidRPr="0088012E">
        <w:rPr>
          <w:rFonts w:ascii="Times New Roman" w:hAnsi="Times New Roman" w:cs="Times New Roman"/>
          <w:sz w:val="26"/>
          <w:szCs w:val="26"/>
        </w:rPr>
        <w:t>30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 xml:space="preserve">Мастер – класс – </w:t>
      </w:r>
      <w:r w:rsidR="007F0243" w:rsidRPr="0088012E">
        <w:rPr>
          <w:rFonts w:ascii="Times New Roman" w:hAnsi="Times New Roman" w:cs="Times New Roman"/>
          <w:sz w:val="26"/>
          <w:szCs w:val="26"/>
        </w:rPr>
        <w:t>90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респондентов (мужчины – </w:t>
      </w:r>
      <w:r w:rsidR="007F0243" w:rsidRPr="0088012E">
        <w:rPr>
          <w:rFonts w:ascii="Times New Roman" w:hAnsi="Times New Roman" w:cs="Times New Roman"/>
          <w:sz w:val="26"/>
          <w:szCs w:val="26"/>
        </w:rPr>
        <w:t>26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7F0243" w:rsidRPr="0088012E">
        <w:rPr>
          <w:rFonts w:ascii="Times New Roman" w:hAnsi="Times New Roman" w:cs="Times New Roman"/>
          <w:sz w:val="26"/>
          <w:szCs w:val="26"/>
        </w:rPr>
        <w:t>64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 xml:space="preserve">Опрос и анкетирование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96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респондента (мужчины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30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66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lastRenderedPageBreak/>
        <w:t>Виртуальная акция (онлайн и офлайн трансляции) –</w:t>
      </w:r>
      <w:r w:rsidR="00761EE1" w:rsidRPr="0088012E">
        <w:rPr>
          <w:rFonts w:ascii="Times New Roman" w:hAnsi="Times New Roman" w:cs="Times New Roman"/>
          <w:sz w:val="26"/>
          <w:szCs w:val="26"/>
        </w:rPr>
        <w:t>54</w:t>
      </w:r>
      <w:r w:rsidR="006E2CC9" w:rsidRPr="0088012E">
        <w:rPr>
          <w:rFonts w:ascii="Times New Roman" w:hAnsi="Times New Roman" w:cs="Times New Roman"/>
          <w:sz w:val="26"/>
          <w:szCs w:val="26"/>
        </w:rPr>
        <w:t xml:space="preserve"> р</w:t>
      </w:r>
      <w:r w:rsidRPr="0088012E">
        <w:rPr>
          <w:rFonts w:ascii="Times New Roman" w:hAnsi="Times New Roman" w:cs="Times New Roman"/>
          <w:sz w:val="26"/>
          <w:szCs w:val="26"/>
        </w:rPr>
        <w:t>еспондент</w:t>
      </w:r>
      <w:r w:rsidR="00F06EB0" w:rsidRPr="0088012E">
        <w:rPr>
          <w:rFonts w:ascii="Times New Roman" w:hAnsi="Times New Roman" w:cs="Times New Roman"/>
          <w:sz w:val="26"/>
          <w:szCs w:val="26"/>
        </w:rPr>
        <w:t>ов</w:t>
      </w:r>
      <w:r w:rsidRPr="0088012E">
        <w:rPr>
          <w:rFonts w:ascii="Times New Roman" w:hAnsi="Times New Roman" w:cs="Times New Roman"/>
          <w:sz w:val="26"/>
          <w:szCs w:val="26"/>
        </w:rPr>
        <w:t xml:space="preserve"> (мужчины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20</w:t>
      </w:r>
      <w:r w:rsidRPr="0088012E">
        <w:rPr>
          <w:rFonts w:ascii="Times New Roman" w:hAnsi="Times New Roman" w:cs="Times New Roman"/>
          <w:sz w:val="26"/>
          <w:szCs w:val="26"/>
        </w:rPr>
        <w:t>, женщины –</w:t>
      </w:r>
      <w:r w:rsidR="006E2CC9" w:rsidRPr="0088012E">
        <w:rPr>
          <w:rFonts w:ascii="Times New Roman" w:hAnsi="Times New Roman" w:cs="Times New Roman"/>
          <w:sz w:val="26"/>
          <w:szCs w:val="26"/>
        </w:rPr>
        <w:t xml:space="preserve"> </w:t>
      </w:r>
      <w:r w:rsidR="00761EE1" w:rsidRPr="0088012E">
        <w:rPr>
          <w:rFonts w:ascii="Times New Roman" w:hAnsi="Times New Roman" w:cs="Times New Roman"/>
          <w:sz w:val="26"/>
          <w:szCs w:val="26"/>
        </w:rPr>
        <w:t>34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 xml:space="preserve">Образовательное интерактивное обучение (моделирование)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46</w:t>
      </w:r>
      <w:r w:rsidR="000158BB" w:rsidRPr="008801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012E">
        <w:rPr>
          <w:rFonts w:ascii="Times New Roman" w:hAnsi="Times New Roman" w:cs="Times New Roman"/>
          <w:sz w:val="26"/>
          <w:szCs w:val="26"/>
        </w:rPr>
        <w:t>респондентов  (</w:t>
      </w:r>
      <w:proofErr w:type="gramEnd"/>
      <w:r w:rsidRPr="0088012E">
        <w:rPr>
          <w:rFonts w:ascii="Times New Roman" w:hAnsi="Times New Roman" w:cs="Times New Roman"/>
          <w:sz w:val="26"/>
          <w:szCs w:val="26"/>
        </w:rPr>
        <w:t xml:space="preserve">мужчины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15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31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 xml:space="preserve">Выступление на радио, телевидении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48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F06EB0" w:rsidRPr="0088012E">
        <w:rPr>
          <w:rFonts w:ascii="Times New Roman" w:hAnsi="Times New Roman" w:cs="Times New Roman"/>
          <w:sz w:val="26"/>
          <w:szCs w:val="26"/>
        </w:rPr>
        <w:t>ов</w:t>
      </w:r>
      <w:r w:rsidRPr="0088012E">
        <w:rPr>
          <w:rFonts w:ascii="Times New Roman" w:hAnsi="Times New Roman" w:cs="Times New Roman"/>
          <w:sz w:val="26"/>
          <w:szCs w:val="26"/>
        </w:rPr>
        <w:t xml:space="preserve"> (мужчины – </w:t>
      </w:r>
      <w:r w:rsidR="00697BFE" w:rsidRPr="0088012E">
        <w:rPr>
          <w:rFonts w:ascii="Times New Roman" w:hAnsi="Times New Roman" w:cs="Times New Roman"/>
          <w:sz w:val="26"/>
          <w:szCs w:val="26"/>
        </w:rPr>
        <w:t>11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37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 xml:space="preserve">Другое – </w:t>
      </w:r>
      <w:proofErr w:type="gramStart"/>
      <w:r w:rsidR="00761EE1" w:rsidRPr="0088012E">
        <w:rPr>
          <w:rFonts w:ascii="Times New Roman" w:hAnsi="Times New Roman" w:cs="Times New Roman"/>
          <w:sz w:val="26"/>
          <w:szCs w:val="26"/>
        </w:rPr>
        <w:t>81</w:t>
      </w:r>
      <w:r w:rsidRPr="0088012E">
        <w:rPr>
          <w:rFonts w:ascii="Times New Roman" w:hAnsi="Times New Roman" w:cs="Times New Roman"/>
          <w:sz w:val="26"/>
          <w:szCs w:val="26"/>
        </w:rPr>
        <w:t xml:space="preserve">  респондентов</w:t>
      </w:r>
      <w:proofErr w:type="gramEnd"/>
      <w:r w:rsidRPr="0088012E">
        <w:rPr>
          <w:rFonts w:ascii="Times New Roman" w:hAnsi="Times New Roman" w:cs="Times New Roman"/>
          <w:sz w:val="26"/>
          <w:szCs w:val="26"/>
        </w:rPr>
        <w:t xml:space="preserve"> (мужчины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19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62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931B3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31B3" w:rsidRDefault="004113C1" w:rsidP="008931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1C892849" wp14:editId="7B77F629">
            <wp:extent cx="5676265" cy="349666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4584077-C491-4D3E-A3BE-78103D3D5D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5B08" w:rsidRDefault="00705B08" w:rsidP="008931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1B3" w:rsidRPr="0088012E" w:rsidRDefault="008931B3" w:rsidP="008931B3">
      <w:pPr>
        <w:pStyle w:val="a8"/>
        <w:numPr>
          <w:ilvl w:val="0"/>
          <w:numId w:val="3"/>
        </w:numPr>
        <w:spacing w:after="0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012E">
        <w:rPr>
          <w:rFonts w:ascii="Times New Roman" w:hAnsi="Times New Roman" w:cs="Times New Roman"/>
          <w:b/>
          <w:sz w:val="26"/>
          <w:szCs w:val="26"/>
        </w:rPr>
        <w:t xml:space="preserve">Информация по профилактике какого заболевания и предупреждению факторов </w:t>
      </w:r>
      <w:proofErr w:type="gramStart"/>
      <w:r w:rsidRPr="0088012E">
        <w:rPr>
          <w:rFonts w:ascii="Times New Roman" w:hAnsi="Times New Roman" w:cs="Times New Roman"/>
          <w:b/>
          <w:sz w:val="26"/>
          <w:szCs w:val="26"/>
        </w:rPr>
        <w:t>риска  Вам</w:t>
      </w:r>
      <w:proofErr w:type="gramEnd"/>
      <w:r w:rsidRPr="0088012E">
        <w:rPr>
          <w:rFonts w:ascii="Times New Roman" w:hAnsi="Times New Roman" w:cs="Times New Roman"/>
          <w:b/>
          <w:sz w:val="26"/>
          <w:szCs w:val="26"/>
        </w:rPr>
        <w:t xml:space="preserve"> необходима ? </w:t>
      </w:r>
      <w:r w:rsidRPr="0088012E">
        <w:rPr>
          <w:rFonts w:ascii="Times New Roman" w:hAnsi="Times New Roman" w:cs="Times New Roman"/>
          <w:i/>
          <w:sz w:val="26"/>
          <w:szCs w:val="26"/>
        </w:rPr>
        <w:t>(можно отметить несколько ответов)</w:t>
      </w:r>
    </w:p>
    <w:p w:rsidR="008931B3" w:rsidRPr="0088012E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 xml:space="preserve">Сердечно - сосудистые заболевания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168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F06EB0" w:rsidRPr="0088012E">
        <w:rPr>
          <w:rFonts w:ascii="Times New Roman" w:hAnsi="Times New Roman" w:cs="Times New Roman"/>
          <w:sz w:val="26"/>
          <w:szCs w:val="26"/>
        </w:rPr>
        <w:t>а</w:t>
      </w:r>
      <w:r w:rsidRPr="0088012E">
        <w:rPr>
          <w:rFonts w:ascii="Times New Roman" w:hAnsi="Times New Roman" w:cs="Times New Roman"/>
          <w:sz w:val="26"/>
          <w:szCs w:val="26"/>
        </w:rPr>
        <w:t xml:space="preserve"> (мужчины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40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128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>Заболевание дыхательной системы –</w:t>
      </w:r>
      <w:r w:rsidR="00761EE1" w:rsidRPr="0088012E">
        <w:rPr>
          <w:rFonts w:ascii="Times New Roman" w:hAnsi="Times New Roman" w:cs="Times New Roman"/>
          <w:sz w:val="26"/>
          <w:szCs w:val="26"/>
        </w:rPr>
        <w:t xml:space="preserve"> 85 </w:t>
      </w:r>
      <w:r w:rsidRPr="0088012E">
        <w:rPr>
          <w:rFonts w:ascii="Times New Roman" w:hAnsi="Times New Roman" w:cs="Times New Roman"/>
          <w:sz w:val="26"/>
          <w:szCs w:val="26"/>
        </w:rPr>
        <w:t xml:space="preserve">респондентов (мужчины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31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54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 xml:space="preserve">Онкология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134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F64A95" w:rsidRPr="0088012E">
        <w:rPr>
          <w:rFonts w:ascii="Times New Roman" w:hAnsi="Times New Roman" w:cs="Times New Roman"/>
          <w:sz w:val="26"/>
          <w:szCs w:val="26"/>
        </w:rPr>
        <w:t>а</w:t>
      </w:r>
      <w:r w:rsidRPr="0088012E">
        <w:rPr>
          <w:rFonts w:ascii="Times New Roman" w:hAnsi="Times New Roman" w:cs="Times New Roman"/>
          <w:sz w:val="26"/>
          <w:szCs w:val="26"/>
        </w:rPr>
        <w:t xml:space="preserve"> (мужчины –</w:t>
      </w:r>
      <w:r w:rsidR="00761EE1" w:rsidRPr="0088012E">
        <w:rPr>
          <w:rFonts w:ascii="Times New Roman" w:hAnsi="Times New Roman" w:cs="Times New Roman"/>
          <w:sz w:val="26"/>
          <w:szCs w:val="26"/>
        </w:rPr>
        <w:t>31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103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 xml:space="preserve">Ожирение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72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F64A95" w:rsidRPr="0088012E">
        <w:rPr>
          <w:rFonts w:ascii="Times New Roman" w:hAnsi="Times New Roman" w:cs="Times New Roman"/>
          <w:sz w:val="26"/>
          <w:szCs w:val="26"/>
        </w:rPr>
        <w:t>ов</w:t>
      </w:r>
      <w:r w:rsidRPr="0088012E">
        <w:rPr>
          <w:rFonts w:ascii="Times New Roman" w:hAnsi="Times New Roman" w:cs="Times New Roman"/>
          <w:sz w:val="26"/>
          <w:szCs w:val="26"/>
        </w:rPr>
        <w:t xml:space="preserve"> (мужчины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22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50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>Забол</w:t>
      </w:r>
      <w:r w:rsidR="00407983" w:rsidRPr="0088012E">
        <w:rPr>
          <w:rFonts w:ascii="Times New Roman" w:hAnsi="Times New Roman" w:cs="Times New Roman"/>
          <w:sz w:val="26"/>
          <w:szCs w:val="26"/>
        </w:rPr>
        <w:t>ева</w:t>
      </w:r>
      <w:r w:rsidRPr="0088012E">
        <w:rPr>
          <w:rFonts w:ascii="Times New Roman" w:hAnsi="Times New Roman" w:cs="Times New Roman"/>
          <w:sz w:val="26"/>
          <w:szCs w:val="26"/>
        </w:rPr>
        <w:t xml:space="preserve">ния, передающегося половым путем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20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F64A95" w:rsidRPr="0088012E">
        <w:rPr>
          <w:rFonts w:ascii="Times New Roman" w:hAnsi="Times New Roman" w:cs="Times New Roman"/>
          <w:sz w:val="26"/>
          <w:szCs w:val="26"/>
        </w:rPr>
        <w:t>ов</w:t>
      </w:r>
      <w:r w:rsidRPr="0088012E">
        <w:rPr>
          <w:rFonts w:ascii="Times New Roman" w:hAnsi="Times New Roman" w:cs="Times New Roman"/>
          <w:sz w:val="26"/>
          <w:szCs w:val="26"/>
        </w:rPr>
        <w:t xml:space="preserve"> (мужчины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11</w:t>
      </w:r>
      <w:r w:rsidRPr="0088012E">
        <w:rPr>
          <w:rFonts w:ascii="Times New Roman" w:hAnsi="Times New Roman" w:cs="Times New Roman"/>
          <w:sz w:val="26"/>
          <w:szCs w:val="26"/>
        </w:rPr>
        <w:t>, женщины –</w:t>
      </w:r>
      <w:r w:rsidR="00761EE1" w:rsidRPr="0088012E">
        <w:rPr>
          <w:rFonts w:ascii="Times New Roman" w:hAnsi="Times New Roman" w:cs="Times New Roman"/>
          <w:sz w:val="26"/>
          <w:szCs w:val="26"/>
        </w:rPr>
        <w:t>9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012E">
        <w:rPr>
          <w:rFonts w:ascii="Times New Roman" w:hAnsi="Times New Roman" w:cs="Times New Roman"/>
          <w:sz w:val="26"/>
          <w:szCs w:val="26"/>
        </w:rPr>
        <w:t>Коронавирусная</w:t>
      </w:r>
      <w:proofErr w:type="spellEnd"/>
      <w:r w:rsidRPr="0088012E">
        <w:rPr>
          <w:rFonts w:ascii="Times New Roman" w:hAnsi="Times New Roman" w:cs="Times New Roman"/>
          <w:sz w:val="26"/>
          <w:szCs w:val="26"/>
        </w:rPr>
        <w:t xml:space="preserve"> инфекция </w:t>
      </w:r>
      <w:proofErr w:type="spellStart"/>
      <w:r w:rsidRPr="0088012E"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Pr="0088012E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88012E">
        <w:rPr>
          <w:rFonts w:ascii="Times New Roman" w:hAnsi="Times New Roman" w:cs="Times New Roman"/>
          <w:sz w:val="26"/>
          <w:szCs w:val="26"/>
        </w:rPr>
        <w:t>19  –</w:t>
      </w:r>
      <w:proofErr w:type="gramEnd"/>
      <w:r w:rsidRPr="0088012E">
        <w:rPr>
          <w:rFonts w:ascii="Times New Roman" w:hAnsi="Times New Roman" w:cs="Times New Roman"/>
          <w:sz w:val="26"/>
          <w:szCs w:val="26"/>
        </w:rPr>
        <w:t xml:space="preserve"> </w:t>
      </w:r>
      <w:r w:rsidR="00761EE1" w:rsidRPr="0088012E">
        <w:rPr>
          <w:rFonts w:ascii="Times New Roman" w:hAnsi="Times New Roman" w:cs="Times New Roman"/>
          <w:sz w:val="26"/>
          <w:szCs w:val="26"/>
        </w:rPr>
        <w:t>81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F64A95" w:rsidRPr="0088012E">
        <w:rPr>
          <w:rFonts w:ascii="Times New Roman" w:hAnsi="Times New Roman" w:cs="Times New Roman"/>
          <w:sz w:val="26"/>
          <w:szCs w:val="26"/>
        </w:rPr>
        <w:t>ов</w:t>
      </w:r>
      <w:r w:rsidRPr="0088012E">
        <w:rPr>
          <w:rFonts w:ascii="Times New Roman" w:hAnsi="Times New Roman" w:cs="Times New Roman"/>
          <w:sz w:val="26"/>
          <w:szCs w:val="26"/>
        </w:rPr>
        <w:t xml:space="preserve"> (мужчины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24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57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 xml:space="preserve">Профилактика вредных привычек (курение, алкоголизм, </w:t>
      </w:r>
      <w:proofErr w:type="gramStart"/>
      <w:r w:rsidRPr="0088012E">
        <w:rPr>
          <w:rFonts w:ascii="Times New Roman" w:hAnsi="Times New Roman" w:cs="Times New Roman"/>
          <w:sz w:val="26"/>
          <w:szCs w:val="26"/>
        </w:rPr>
        <w:t>наркомания)  –</w:t>
      </w:r>
      <w:proofErr w:type="gramEnd"/>
      <w:r w:rsidRPr="0088012E">
        <w:rPr>
          <w:rFonts w:ascii="Times New Roman" w:hAnsi="Times New Roman" w:cs="Times New Roman"/>
          <w:sz w:val="26"/>
          <w:szCs w:val="26"/>
        </w:rPr>
        <w:t xml:space="preserve"> </w:t>
      </w:r>
      <w:r w:rsidR="00761EE1" w:rsidRPr="0088012E">
        <w:rPr>
          <w:rFonts w:ascii="Times New Roman" w:hAnsi="Times New Roman" w:cs="Times New Roman"/>
          <w:sz w:val="26"/>
          <w:szCs w:val="26"/>
        </w:rPr>
        <w:t>41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респондентов (мужчины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14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27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 xml:space="preserve">Стресс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133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F64A95" w:rsidRPr="0088012E">
        <w:rPr>
          <w:rFonts w:ascii="Times New Roman" w:hAnsi="Times New Roman" w:cs="Times New Roman"/>
          <w:sz w:val="26"/>
          <w:szCs w:val="26"/>
        </w:rPr>
        <w:t>ов</w:t>
      </w:r>
      <w:r w:rsidRPr="0088012E">
        <w:rPr>
          <w:rFonts w:ascii="Times New Roman" w:hAnsi="Times New Roman" w:cs="Times New Roman"/>
          <w:sz w:val="26"/>
          <w:szCs w:val="26"/>
        </w:rPr>
        <w:t xml:space="preserve"> (мужчины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33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100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lastRenderedPageBreak/>
        <w:t xml:space="preserve">Правила рационального питания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73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F64A95" w:rsidRPr="0088012E">
        <w:rPr>
          <w:rFonts w:ascii="Times New Roman" w:hAnsi="Times New Roman" w:cs="Times New Roman"/>
          <w:sz w:val="26"/>
          <w:szCs w:val="26"/>
        </w:rPr>
        <w:t>ов</w:t>
      </w:r>
      <w:r w:rsidRPr="0088012E">
        <w:rPr>
          <w:rFonts w:ascii="Times New Roman" w:hAnsi="Times New Roman" w:cs="Times New Roman"/>
          <w:sz w:val="26"/>
          <w:szCs w:val="26"/>
        </w:rPr>
        <w:t xml:space="preserve"> (мужчины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9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64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 xml:space="preserve">Профилактика гиподинамии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40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респондентов (мужчины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15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25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>Другое –</w:t>
      </w:r>
      <w:r w:rsidR="00761EE1" w:rsidRPr="0088012E">
        <w:rPr>
          <w:rFonts w:ascii="Times New Roman" w:hAnsi="Times New Roman" w:cs="Times New Roman"/>
          <w:sz w:val="26"/>
          <w:szCs w:val="26"/>
        </w:rPr>
        <w:t>42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F64A95" w:rsidRPr="0088012E">
        <w:rPr>
          <w:rFonts w:ascii="Times New Roman" w:hAnsi="Times New Roman" w:cs="Times New Roman"/>
          <w:sz w:val="26"/>
          <w:szCs w:val="26"/>
        </w:rPr>
        <w:t>а</w:t>
      </w:r>
      <w:r w:rsidRPr="0088012E">
        <w:rPr>
          <w:rFonts w:ascii="Times New Roman" w:hAnsi="Times New Roman" w:cs="Times New Roman"/>
          <w:sz w:val="26"/>
          <w:szCs w:val="26"/>
        </w:rPr>
        <w:t xml:space="preserve"> (мужчины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21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761EE1" w:rsidRPr="0088012E">
        <w:rPr>
          <w:rFonts w:ascii="Times New Roman" w:hAnsi="Times New Roman" w:cs="Times New Roman"/>
          <w:sz w:val="26"/>
          <w:szCs w:val="26"/>
        </w:rPr>
        <w:t>21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Default="008931B3" w:rsidP="00195F92">
      <w:pPr>
        <w:pStyle w:val="a8"/>
        <w:spacing w:after="0"/>
        <w:ind w:left="2289"/>
        <w:rPr>
          <w:rFonts w:ascii="Times New Roman" w:hAnsi="Times New Roman" w:cs="Times New Roman"/>
          <w:b/>
          <w:sz w:val="26"/>
          <w:szCs w:val="26"/>
        </w:rPr>
      </w:pPr>
    </w:p>
    <w:p w:rsidR="00DD0548" w:rsidRDefault="00C30837" w:rsidP="008931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B27EFCA" wp14:editId="3626D3E0">
            <wp:simplePos x="0" y="0"/>
            <wp:positionH relativeFrom="column">
              <wp:posOffset>459740</wp:posOffset>
            </wp:positionH>
            <wp:positionV relativeFrom="paragraph">
              <wp:posOffset>5715</wp:posOffset>
            </wp:positionV>
            <wp:extent cx="5179060" cy="2874645"/>
            <wp:effectExtent l="0" t="0" r="0" b="0"/>
            <wp:wrapSquare wrapText="bothSides"/>
            <wp:docPr id="21" name="Диаграмма 21">
              <a:extLst xmlns:a="http://schemas.openxmlformats.org/drawingml/2006/main">
                <a:ext uri="{FF2B5EF4-FFF2-40B4-BE49-F238E27FC236}">
                  <a16:creationId xmlns:a16="http://schemas.microsoft.com/office/drawing/2014/main" id="{7C0609C4-4AC1-4FD3-B677-8A49B5AD4D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837" w:rsidRDefault="00C30837" w:rsidP="008931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837" w:rsidRPr="00C30837" w:rsidRDefault="00C30837" w:rsidP="00C30837">
      <w:pPr>
        <w:rPr>
          <w:rFonts w:ascii="Times New Roman" w:hAnsi="Times New Roman" w:cs="Times New Roman"/>
          <w:sz w:val="26"/>
          <w:szCs w:val="26"/>
        </w:rPr>
      </w:pPr>
    </w:p>
    <w:p w:rsidR="00C30837" w:rsidRPr="00C30837" w:rsidRDefault="00C30837" w:rsidP="00C30837">
      <w:pPr>
        <w:rPr>
          <w:rFonts w:ascii="Times New Roman" w:hAnsi="Times New Roman" w:cs="Times New Roman"/>
          <w:sz w:val="26"/>
          <w:szCs w:val="26"/>
        </w:rPr>
      </w:pPr>
    </w:p>
    <w:p w:rsidR="00C30837" w:rsidRPr="00C30837" w:rsidRDefault="00C30837" w:rsidP="00C30837">
      <w:pPr>
        <w:rPr>
          <w:rFonts w:ascii="Times New Roman" w:hAnsi="Times New Roman" w:cs="Times New Roman"/>
          <w:sz w:val="26"/>
          <w:szCs w:val="26"/>
        </w:rPr>
      </w:pPr>
    </w:p>
    <w:p w:rsidR="00C30837" w:rsidRPr="00C30837" w:rsidRDefault="00C30837" w:rsidP="00C30837">
      <w:pPr>
        <w:rPr>
          <w:rFonts w:ascii="Times New Roman" w:hAnsi="Times New Roman" w:cs="Times New Roman"/>
          <w:sz w:val="26"/>
          <w:szCs w:val="26"/>
        </w:rPr>
      </w:pPr>
    </w:p>
    <w:p w:rsidR="00C30837" w:rsidRPr="00C30837" w:rsidRDefault="00C30837" w:rsidP="00C30837">
      <w:pPr>
        <w:rPr>
          <w:rFonts w:ascii="Times New Roman" w:hAnsi="Times New Roman" w:cs="Times New Roman"/>
          <w:sz w:val="26"/>
          <w:szCs w:val="26"/>
        </w:rPr>
      </w:pPr>
    </w:p>
    <w:p w:rsidR="00C30837" w:rsidRDefault="00C30837" w:rsidP="00C30837">
      <w:pPr>
        <w:rPr>
          <w:rFonts w:ascii="Times New Roman" w:hAnsi="Times New Roman" w:cs="Times New Roman"/>
          <w:b/>
          <w:sz w:val="26"/>
          <w:szCs w:val="26"/>
        </w:rPr>
      </w:pPr>
    </w:p>
    <w:p w:rsidR="00C30837" w:rsidRDefault="00C30837" w:rsidP="00C30837">
      <w:pPr>
        <w:rPr>
          <w:rFonts w:ascii="Times New Roman" w:hAnsi="Times New Roman" w:cs="Times New Roman"/>
          <w:sz w:val="26"/>
          <w:szCs w:val="26"/>
        </w:rPr>
      </w:pPr>
    </w:p>
    <w:p w:rsidR="00C30837" w:rsidRPr="00C30837" w:rsidRDefault="00C30837" w:rsidP="00C30837">
      <w:pPr>
        <w:rPr>
          <w:rFonts w:ascii="Times New Roman" w:hAnsi="Times New Roman" w:cs="Times New Roman"/>
          <w:sz w:val="26"/>
          <w:szCs w:val="26"/>
        </w:rPr>
      </w:pPr>
    </w:p>
    <w:p w:rsidR="008931B3" w:rsidRPr="0088012E" w:rsidRDefault="008931B3" w:rsidP="008931B3">
      <w:pPr>
        <w:pStyle w:val="a8"/>
        <w:numPr>
          <w:ilvl w:val="0"/>
          <w:numId w:val="3"/>
        </w:numPr>
        <w:spacing w:after="0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012E">
        <w:rPr>
          <w:rFonts w:ascii="Times New Roman" w:hAnsi="Times New Roman" w:cs="Times New Roman"/>
          <w:b/>
          <w:sz w:val="26"/>
          <w:szCs w:val="26"/>
        </w:rPr>
        <w:t>Необходимы ли Вам дополнительные информационные знания по профилактике заболеваний, предупреждению факторов риска хронических неинфекционных заболеваний и принципам ведения здорового образа жизни?</w:t>
      </w:r>
    </w:p>
    <w:p w:rsidR="008931B3" w:rsidRPr="0088012E" w:rsidRDefault="008931B3" w:rsidP="008931B3">
      <w:pPr>
        <w:pStyle w:val="a8"/>
        <w:numPr>
          <w:ilvl w:val="0"/>
          <w:numId w:val="4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 xml:space="preserve">Да – </w:t>
      </w:r>
      <w:r w:rsidR="00EB354B" w:rsidRPr="0088012E">
        <w:rPr>
          <w:rFonts w:ascii="Times New Roman" w:hAnsi="Times New Roman" w:cs="Times New Roman"/>
          <w:sz w:val="26"/>
          <w:szCs w:val="26"/>
        </w:rPr>
        <w:t>170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респондента (мужчины- </w:t>
      </w:r>
      <w:r w:rsidR="00515694" w:rsidRPr="0088012E">
        <w:rPr>
          <w:rFonts w:ascii="Times New Roman" w:hAnsi="Times New Roman" w:cs="Times New Roman"/>
          <w:sz w:val="26"/>
          <w:szCs w:val="26"/>
        </w:rPr>
        <w:t>44</w:t>
      </w:r>
      <w:r w:rsidRPr="0088012E">
        <w:rPr>
          <w:rFonts w:ascii="Times New Roman" w:hAnsi="Times New Roman" w:cs="Times New Roman"/>
          <w:sz w:val="26"/>
          <w:szCs w:val="26"/>
        </w:rPr>
        <w:t>, женщины –</w:t>
      </w:r>
      <w:r w:rsidR="00515694" w:rsidRPr="0088012E">
        <w:rPr>
          <w:rFonts w:ascii="Times New Roman" w:hAnsi="Times New Roman" w:cs="Times New Roman"/>
          <w:sz w:val="26"/>
          <w:szCs w:val="26"/>
        </w:rPr>
        <w:t>126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931B3">
      <w:pPr>
        <w:pStyle w:val="a8"/>
        <w:numPr>
          <w:ilvl w:val="0"/>
          <w:numId w:val="4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 xml:space="preserve">Нет - </w:t>
      </w:r>
      <w:r w:rsidR="00515694" w:rsidRPr="0088012E">
        <w:rPr>
          <w:rFonts w:ascii="Times New Roman" w:hAnsi="Times New Roman" w:cs="Times New Roman"/>
          <w:sz w:val="26"/>
          <w:szCs w:val="26"/>
        </w:rPr>
        <w:t>160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F43640" w:rsidRPr="0088012E">
        <w:rPr>
          <w:rFonts w:ascii="Times New Roman" w:hAnsi="Times New Roman" w:cs="Times New Roman"/>
          <w:sz w:val="26"/>
          <w:szCs w:val="26"/>
        </w:rPr>
        <w:t>а</w:t>
      </w:r>
      <w:r w:rsidRPr="0088012E">
        <w:rPr>
          <w:rFonts w:ascii="Times New Roman" w:hAnsi="Times New Roman" w:cs="Times New Roman"/>
          <w:sz w:val="26"/>
          <w:szCs w:val="26"/>
        </w:rPr>
        <w:t xml:space="preserve"> (мужчины- </w:t>
      </w:r>
      <w:r w:rsidR="00515694" w:rsidRPr="0088012E">
        <w:rPr>
          <w:rFonts w:ascii="Times New Roman" w:hAnsi="Times New Roman" w:cs="Times New Roman"/>
          <w:sz w:val="26"/>
          <w:szCs w:val="26"/>
        </w:rPr>
        <w:t>53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515694" w:rsidRPr="0088012E">
        <w:rPr>
          <w:rFonts w:ascii="Times New Roman" w:hAnsi="Times New Roman" w:cs="Times New Roman"/>
          <w:sz w:val="26"/>
          <w:szCs w:val="26"/>
        </w:rPr>
        <w:t>107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DD0548" w:rsidRDefault="00DD0548" w:rsidP="00DD0548">
      <w:pPr>
        <w:pStyle w:val="a8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31B3" w:rsidRDefault="00C31B99" w:rsidP="00DD0548">
      <w:pPr>
        <w:pStyle w:val="a8"/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3C1BD4" wp14:editId="520458E0">
            <wp:extent cx="4154932" cy="2450465"/>
            <wp:effectExtent l="0" t="0" r="0" b="0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467DA08D-3EAB-4248-BBD8-7AC81A216C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31B3" w:rsidRPr="00573FAD" w:rsidRDefault="008931B3" w:rsidP="008931B3">
      <w:pPr>
        <w:pStyle w:val="a8"/>
        <w:tabs>
          <w:tab w:val="left" w:pos="1418"/>
          <w:tab w:val="left" w:pos="7938"/>
        </w:tabs>
        <w:spacing w:after="0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8931B3" w:rsidRPr="0088012E" w:rsidRDefault="008931B3" w:rsidP="0088012E">
      <w:pPr>
        <w:pStyle w:val="a8"/>
        <w:numPr>
          <w:ilvl w:val="0"/>
          <w:numId w:val="3"/>
        </w:numPr>
        <w:spacing w:after="0"/>
        <w:ind w:left="284" w:firstLine="567"/>
        <w:rPr>
          <w:rFonts w:ascii="Times New Roman" w:hAnsi="Times New Roman" w:cs="Times New Roman"/>
          <w:b/>
          <w:sz w:val="26"/>
          <w:szCs w:val="26"/>
        </w:rPr>
      </w:pPr>
      <w:r w:rsidRPr="0088012E">
        <w:rPr>
          <w:rFonts w:ascii="Times New Roman" w:hAnsi="Times New Roman" w:cs="Times New Roman"/>
          <w:b/>
          <w:sz w:val="26"/>
          <w:szCs w:val="26"/>
        </w:rPr>
        <w:t xml:space="preserve">В каком виде Вы хотите получать эти дополнительные знания? </w:t>
      </w:r>
      <w:r w:rsidRPr="0088012E">
        <w:rPr>
          <w:rFonts w:ascii="Times New Roman" w:hAnsi="Times New Roman" w:cs="Times New Roman"/>
          <w:i/>
          <w:sz w:val="26"/>
          <w:szCs w:val="26"/>
        </w:rPr>
        <w:t>(можно отметить несколько ответов)</w:t>
      </w:r>
    </w:p>
    <w:p w:rsidR="008931B3" w:rsidRPr="0088012E" w:rsidRDefault="008931B3" w:rsidP="0088012E">
      <w:pPr>
        <w:pStyle w:val="a8"/>
        <w:numPr>
          <w:ilvl w:val="0"/>
          <w:numId w:val="2"/>
        </w:numPr>
        <w:spacing w:after="0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lastRenderedPageBreak/>
        <w:t xml:space="preserve">Медико-профилактические акции – </w:t>
      </w:r>
      <w:r w:rsidR="00515694" w:rsidRPr="0088012E">
        <w:rPr>
          <w:rFonts w:ascii="Times New Roman" w:hAnsi="Times New Roman" w:cs="Times New Roman"/>
          <w:sz w:val="26"/>
          <w:szCs w:val="26"/>
        </w:rPr>
        <w:t>103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респондента (мужчины – </w:t>
      </w:r>
      <w:proofErr w:type="gramStart"/>
      <w:r w:rsidR="00515694" w:rsidRPr="0088012E">
        <w:rPr>
          <w:rFonts w:ascii="Times New Roman" w:hAnsi="Times New Roman" w:cs="Times New Roman"/>
          <w:sz w:val="26"/>
          <w:szCs w:val="26"/>
        </w:rPr>
        <w:t xml:space="preserve">33, </w:t>
      </w:r>
      <w:r w:rsidRPr="0088012E">
        <w:rPr>
          <w:rFonts w:ascii="Times New Roman" w:hAnsi="Times New Roman" w:cs="Times New Roman"/>
          <w:sz w:val="26"/>
          <w:szCs w:val="26"/>
        </w:rPr>
        <w:t xml:space="preserve"> женщины</w:t>
      </w:r>
      <w:proofErr w:type="gramEnd"/>
      <w:r w:rsidRPr="0088012E">
        <w:rPr>
          <w:rFonts w:ascii="Times New Roman" w:hAnsi="Times New Roman" w:cs="Times New Roman"/>
          <w:sz w:val="26"/>
          <w:szCs w:val="26"/>
        </w:rPr>
        <w:t xml:space="preserve"> – </w:t>
      </w:r>
      <w:r w:rsidR="00515694" w:rsidRPr="0088012E">
        <w:rPr>
          <w:rFonts w:ascii="Times New Roman" w:hAnsi="Times New Roman" w:cs="Times New Roman"/>
          <w:sz w:val="26"/>
          <w:szCs w:val="26"/>
        </w:rPr>
        <w:t>70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8012E">
      <w:pPr>
        <w:pStyle w:val="a8"/>
        <w:numPr>
          <w:ilvl w:val="0"/>
          <w:numId w:val="2"/>
        </w:numPr>
        <w:spacing w:after="0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 xml:space="preserve">Семинары, лекции – </w:t>
      </w:r>
      <w:r w:rsidR="00515694" w:rsidRPr="0088012E">
        <w:rPr>
          <w:rFonts w:ascii="Times New Roman" w:hAnsi="Times New Roman" w:cs="Times New Roman"/>
          <w:sz w:val="26"/>
          <w:szCs w:val="26"/>
        </w:rPr>
        <w:t>90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респондента (мужчины – </w:t>
      </w:r>
      <w:r w:rsidR="00515694" w:rsidRPr="0088012E">
        <w:rPr>
          <w:rFonts w:ascii="Times New Roman" w:hAnsi="Times New Roman" w:cs="Times New Roman"/>
          <w:sz w:val="26"/>
          <w:szCs w:val="26"/>
        </w:rPr>
        <w:t>27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515694" w:rsidRPr="0088012E">
        <w:rPr>
          <w:rFonts w:ascii="Times New Roman" w:hAnsi="Times New Roman" w:cs="Times New Roman"/>
          <w:sz w:val="26"/>
          <w:szCs w:val="26"/>
        </w:rPr>
        <w:t>63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8012E">
      <w:pPr>
        <w:pStyle w:val="a8"/>
        <w:numPr>
          <w:ilvl w:val="0"/>
          <w:numId w:val="2"/>
        </w:numPr>
        <w:spacing w:after="0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 xml:space="preserve">Индивидуальные занятия – </w:t>
      </w:r>
      <w:r w:rsidR="00515694" w:rsidRPr="0088012E">
        <w:rPr>
          <w:rFonts w:ascii="Times New Roman" w:hAnsi="Times New Roman" w:cs="Times New Roman"/>
          <w:sz w:val="26"/>
          <w:szCs w:val="26"/>
        </w:rPr>
        <w:t>67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респондентов (мужчины –</w:t>
      </w:r>
      <w:r w:rsidR="00515694" w:rsidRPr="0088012E">
        <w:rPr>
          <w:rFonts w:ascii="Times New Roman" w:hAnsi="Times New Roman" w:cs="Times New Roman"/>
          <w:sz w:val="26"/>
          <w:szCs w:val="26"/>
        </w:rPr>
        <w:t>16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515694" w:rsidRPr="0088012E">
        <w:rPr>
          <w:rFonts w:ascii="Times New Roman" w:hAnsi="Times New Roman" w:cs="Times New Roman"/>
          <w:sz w:val="26"/>
          <w:szCs w:val="26"/>
        </w:rPr>
        <w:t>51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8012E">
      <w:pPr>
        <w:pStyle w:val="a8"/>
        <w:numPr>
          <w:ilvl w:val="0"/>
          <w:numId w:val="2"/>
        </w:numPr>
        <w:spacing w:after="0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 xml:space="preserve">Печатная информация (газеты, листовки) – </w:t>
      </w:r>
      <w:r w:rsidR="00515694" w:rsidRPr="0088012E">
        <w:rPr>
          <w:rFonts w:ascii="Times New Roman" w:hAnsi="Times New Roman" w:cs="Times New Roman"/>
          <w:sz w:val="26"/>
          <w:szCs w:val="26"/>
        </w:rPr>
        <w:t>122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респондентов (мужчины – </w:t>
      </w:r>
      <w:r w:rsidR="00515694" w:rsidRPr="0088012E">
        <w:rPr>
          <w:rFonts w:ascii="Times New Roman" w:hAnsi="Times New Roman" w:cs="Times New Roman"/>
          <w:sz w:val="26"/>
          <w:szCs w:val="26"/>
        </w:rPr>
        <w:t>41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515694" w:rsidRPr="0088012E">
        <w:rPr>
          <w:rFonts w:ascii="Times New Roman" w:hAnsi="Times New Roman" w:cs="Times New Roman"/>
          <w:sz w:val="26"/>
          <w:szCs w:val="26"/>
        </w:rPr>
        <w:t>91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8012E">
      <w:pPr>
        <w:pStyle w:val="a8"/>
        <w:numPr>
          <w:ilvl w:val="0"/>
          <w:numId w:val="2"/>
        </w:numPr>
        <w:spacing w:after="0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 xml:space="preserve">Информационные ролики в общественном транспорте – </w:t>
      </w:r>
      <w:r w:rsidR="00515694" w:rsidRPr="0088012E">
        <w:rPr>
          <w:rFonts w:ascii="Times New Roman" w:hAnsi="Times New Roman" w:cs="Times New Roman"/>
          <w:sz w:val="26"/>
          <w:szCs w:val="26"/>
        </w:rPr>
        <w:t>89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респондентов (мужчины – </w:t>
      </w:r>
      <w:r w:rsidR="00515694" w:rsidRPr="0088012E">
        <w:rPr>
          <w:rFonts w:ascii="Times New Roman" w:hAnsi="Times New Roman" w:cs="Times New Roman"/>
          <w:sz w:val="26"/>
          <w:szCs w:val="26"/>
        </w:rPr>
        <w:t>22</w:t>
      </w:r>
      <w:r w:rsidRPr="0088012E">
        <w:rPr>
          <w:rFonts w:ascii="Times New Roman" w:hAnsi="Times New Roman" w:cs="Times New Roman"/>
          <w:sz w:val="26"/>
          <w:szCs w:val="26"/>
        </w:rPr>
        <w:t>, женщины –</w:t>
      </w:r>
      <w:r w:rsidR="00515694" w:rsidRPr="0088012E">
        <w:rPr>
          <w:rFonts w:ascii="Times New Roman" w:hAnsi="Times New Roman" w:cs="Times New Roman"/>
          <w:sz w:val="26"/>
          <w:szCs w:val="26"/>
        </w:rPr>
        <w:t>67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8012E">
      <w:pPr>
        <w:pStyle w:val="a8"/>
        <w:numPr>
          <w:ilvl w:val="0"/>
          <w:numId w:val="2"/>
        </w:numPr>
        <w:spacing w:after="0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 xml:space="preserve">Публикация в социальных сетях – </w:t>
      </w:r>
      <w:r w:rsidR="00392031" w:rsidRPr="0088012E">
        <w:rPr>
          <w:rFonts w:ascii="Times New Roman" w:hAnsi="Times New Roman" w:cs="Times New Roman"/>
          <w:sz w:val="26"/>
          <w:szCs w:val="26"/>
        </w:rPr>
        <w:t>75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F43640" w:rsidRPr="0088012E">
        <w:rPr>
          <w:rFonts w:ascii="Times New Roman" w:hAnsi="Times New Roman" w:cs="Times New Roman"/>
          <w:sz w:val="26"/>
          <w:szCs w:val="26"/>
        </w:rPr>
        <w:t>а</w:t>
      </w:r>
      <w:r w:rsidRPr="0088012E">
        <w:rPr>
          <w:rFonts w:ascii="Times New Roman" w:hAnsi="Times New Roman" w:cs="Times New Roman"/>
          <w:sz w:val="26"/>
          <w:szCs w:val="26"/>
        </w:rPr>
        <w:t xml:space="preserve"> (мужчины – </w:t>
      </w:r>
      <w:r w:rsidR="00392031" w:rsidRPr="0088012E">
        <w:rPr>
          <w:rFonts w:ascii="Times New Roman" w:hAnsi="Times New Roman" w:cs="Times New Roman"/>
          <w:sz w:val="26"/>
          <w:szCs w:val="26"/>
        </w:rPr>
        <w:t>17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392031" w:rsidRPr="0088012E">
        <w:rPr>
          <w:rFonts w:ascii="Times New Roman" w:hAnsi="Times New Roman" w:cs="Times New Roman"/>
          <w:sz w:val="26"/>
          <w:szCs w:val="26"/>
        </w:rPr>
        <w:t>58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8012E">
      <w:pPr>
        <w:pStyle w:val="a8"/>
        <w:numPr>
          <w:ilvl w:val="0"/>
          <w:numId w:val="2"/>
        </w:numPr>
        <w:spacing w:after="0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>Информационные палатки –</w:t>
      </w:r>
      <w:r w:rsidR="00515694" w:rsidRPr="0088012E">
        <w:rPr>
          <w:rFonts w:ascii="Times New Roman" w:hAnsi="Times New Roman" w:cs="Times New Roman"/>
          <w:sz w:val="26"/>
          <w:szCs w:val="26"/>
        </w:rPr>
        <w:t>68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респондентов</w:t>
      </w:r>
      <w:r w:rsidR="005E73CB" w:rsidRPr="0088012E">
        <w:rPr>
          <w:rFonts w:ascii="Times New Roman" w:hAnsi="Times New Roman" w:cs="Times New Roman"/>
          <w:sz w:val="26"/>
          <w:szCs w:val="26"/>
        </w:rPr>
        <w:t xml:space="preserve"> </w:t>
      </w:r>
      <w:r w:rsidR="00392031" w:rsidRPr="0088012E">
        <w:rPr>
          <w:rFonts w:ascii="Times New Roman" w:hAnsi="Times New Roman" w:cs="Times New Roman"/>
          <w:sz w:val="26"/>
          <w:szCs w:val="26"/>
        </w:rPr>
        <w:t xml:space="preserve">(мужчины – </w:t>
      </w:r>
      <w:r w:rsidR="00515694" w:rsidRPr="0088012E">
        <w:rPr>
          <w:rFonts w:ascii="Times New Roman" w:hAnsi="Times New Roman" w:cs="Times New Roman"/>
          <w:sz w:val="26"/>
          <w:szCs w:val="26"/>
        </w:rPr>
        <w:t>8</w:t>
      </w:r>
      <w:r w:rsidR="00392031" w:rsidRPr="0088012E">
        <w:rPr>
          <w:rFonts w:ascii="Times New Roman" w:hAnsi="Times New Roman" w:cs="Times New Roman"/>
          <w:sz w:val="26"/>
          <w:szCs w:val="26"/>
        </w:rPr>
        <w:t xml:space="preserve">, </w:t>
      </w:r>
      <w:r w:rsidRPr="0088012E">
        <w:rPr>
          <w:rFonts w:ascii="Times New Roman" w:hAnsi="Times New Roman" w:cs="Times New Roman"/>
          <w:sz w:val="26"/>
          <w:szCs w:val="26"/>
        </w:rPr>
        <w:t xml:space="preserve">женщины – </w:t>
      </w:r>
      <w:r w:rsidR="00515694" w:rsidRPr="0088012E">
        <w:rPr>
          <w:rFonts w:ascii="Times New Roman" w:hAnsi="Times New Roman" w:cs="Times New Roman"/>
          <w:sz w:val="26"/>
          <w:szCs w:val="26"/>
        </w:rPr>
        <w:t>59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8012E">
      <w:pPr>
        <w:pStyle w:val="a8"/>
        <w:numPr>
          <w:ilvl w:val="0"/>
          <w:numId w:val="2"/>
        </w:numPr>
        <w:spacing w:after="0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 xml:space="preserve">Информационные стенды – </w:t>
      </w:r>
      <w:r w:rsidR="00515694" w:rsidRPr="0088012E">
        <w:rPr>
          <w:rFonts w:ascii="Times New Roman" w:hAnsi="Times New Roman" w:cs="Times New Roman"/>
          <w:sz w:val="26"/>
          <w:szCs w:val="26"/>
        </w:rPr>
        <w:t>42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F43640" w:rsidRPr="0088012E">
        <w:rPr>
          <w:rFonts w:ascii="Times New Roman" w:hAnsi="Times New Roman" w:cs="Times New Roman"/>
          <w:sz w:val="26"/>
          <w:szCs w:val="26"/>
        </w:rPr>
        <w:t>ов</w:t>
      </w:r>
      <w:r w:rsidRPr="0088012E">
        <w:rPr>
          <w:rFonts w:ascii="Times New Roman" w:hAnsi="Times New Roman" w:cs="Times New Roman"/>
          <w:sz w:val="26"/>
          <w:szCs w:val="26"/>
        </w:rPr>
        <w:t xml:space="preserve"> (мужчины – </w:t>
      </w:r>
      <w:r w:rsidR="00515694" w:rsidRPr="0088012E">
        <w:rPr>
          <w:rFonts w:ascii="Times New Roman" w:hAnsi="Times New Roman" w:cs="Times New Roman"/>
          <w:sz w:val="26"/>
          <w:szCs w:val="26"/>
        </w:rPr>
        <w:t>16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515694" w:rsidRPr="0088012E">
        <w:rPr>
          <w:rFonts w:ascii="Times New Roman" w:hAnsi="Times New Roman" w:cs="Times New Roman"/>
          <w:sz w:val="26"/>
          <w:szCs w:val="26"/>
        </w:rPr>
        <w:t>26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8012E">
      <w:pPr>
        <w:pStyle w:val="a8"/>
        <w:numPr>
          <w:ilvl w:val="0"/>
          <w:numId w:val="2"/>
        </w:numPr>
        <w:spacing w:after="0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88012E">
        <w:rPr>
          <w:rFonts w:ascii="Times New Roman" w:hAnsi="Times New Roman" w:cs="Times New Roman"/>
          <w:sz w:val="26"/>
          <w:szCs w:val="26"/>
        </w:rPr>
        <w:t xml:space="preserve">Другое – </w:t>
      </w:r>
      <w:r w:rsidR="00515694" w:rsidRPr="0088012E">
        <w:rPr>
          <w:rFonts w:ascii="Times New Roman" w:hAnsi="Times New Roman" w:cs="Times New Roman"/>
          <w:sz w:val="26"/>
          <w:szCs w:val="26"/>
        </w:rPr>
        <w:t>46</w:t>
      </w:r>
      <w:r w:rsidRPr="0088012E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F43640" w:rsidRPr="0088012E">
        <w:rPr>
          <w:rFonts w:ascii="Times New Roman" w:hAnsi="Times New Roman" w:cs="Times New Roman"/>
          <w:sz w:val="26"/>
          <w:szCs w:val="26"/>
        </w:rPr>
        <w:t>ов</w:t>
      </w:r>
      <w:r w:rsidRPr="0088012E">
        <w:rPr>
          <w:rFonts w:ascii="Times New Roman" w:hAnsi="Times New Roman" w:cs="Times New Roman"/>
          <w:sz w:val="26"/>
          <w:szCs w:val="26"/>
        </w:rPr>
        <w:t xml:space="preserve"> (мужчины – </w:t>
      </w:r>
      <w:r w:rsidR="00515694" w:rsidRPr="0088012E">
        <w:rPr>
          <w:rFonts w:ascii="Times New Roman" w:hAnsi="Times New Roman" w:cs="Times New Roman"/>
          <w:sz w:val="26"/>
          <w:szCs w:val="26"/>
        </w:rPr>
        <w:t>15</w:t>
      </w:r>
      <w:r w:rsidRPr="0088012E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515694" w:rsidRPr="0088012E">
        <w:rPr>
          <w:rFonts w:ascii="Times New Roman" w:hAnsi="Times New Roman" w:cs="Times New Roman"/>
          <w:sz w:val="26"/>
          <w:szCs w:val="26"/>
        </w:rPr>
        <w:t>31</w:t>
      </w:r>
      <w:r w:rsidRPr="0088012E">
        <w:rPr>
          <w:rFonts w:ascii="Times New Roman" w:hAnsi="Times New Roman" w:cs="Times New Roman"/>
          <w:sz w:val="26"/>
          <w:szCs w:val="26"/>
        </w:rPr>
        <w:t>)</w:t>
      </w:r>
    </w:p>
    <w:p w:rsidR="008931B3" w:rsidRPr="0088012E" w:rsidRDefault="008931B3" w:rsidP="0088012E">
      <w:pPr>
        <w:pStyle w:val="a8"/>
        <w:spacing w:after="0"/>
        <w:ind w:left="284" w:firstLine="567"/>
        <w:rPr>
          <w:rFonts w:ascii="Times New Roman" w:hAnsi="Times New Roman" w:cs="Times New Roman"/>
          <w:sz w:val="26"/>
          <w:szCs w:val="26"/>
        </w:rPr>
      </w:pPr>
    </w:p>
    <w:p w:rsidR="008931B3" w:rsidRDefault="005E73CB" w:rsidP="00DD0548">
      <w:pPr>
        <w:pStyle w:val="a8"/>
        <w:spacing w:after="0"/>
        <w:ind w:left="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40D8C5" wp14:editId="05C8D815">
            <wp:extent cx="5908040" cy="3196424"/>
            <wp:effectExtent l="0" t="0" r="0" b="0"/>
            <wp:docPr id="23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id="{06D2B93C-DD23-4B9A-89E3-27B69E193E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931B3" w:rsidRDefault="008931B3" w:rsidP="008931B3">
      <w:pPr>
        <w:pStyle w:val="a8"/>
        <w:tabs>
          <w:tab w:val="left" w:pos="1134"/>
          <w:tab w:val="left" w:pos="7938"/>
        </w:tabs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931B3" w:rsidRDefault="008931B3" w:rsidP="008931B3">
      <w:pPr>
        <w:pStyle w:val="a8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931B3" w:rsidRPr="00355849" w:rsidRDefault="008931B3" w:rsidP="00355849">
      <w:pPr>
        <w:pStyle w:val="a8"/>
        <w:numPr>
          <w:ilvl w:val="0"/>
          <w:numId w:val="3"/>
        </w:numPr>
        <w:spacing w:after="0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849">
        <w:rPr>
          <w:rFonts w:ascii="Times New Roman" w:hAnsi="Times New Roman" w:cs="Times New Roman"/>
          <w:b/>
          <w:sz w:val="26"/>
          <w:szCs w:val="26"/>
        </w:rPr>
        <w:t>Как Вы считаете, профилактика заболеваний является важной составляющей вашего здоровья?</w:t>
      </w:r>
    </w:p>
    <w:p w:rsidR="008931B3" w:rsidRPr="00355849" w:rsidRDefault="008931B3" w:rsidP="00355849">
      <w:pPr>
        <w:pStyle w:val="a8"/>
        <w:numPr>
          <w:ilvl w:val="0"/>
          <w:numId w:val="2"/>
        </w:numPr>
        <w:spacing w:after="0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355849">
        <w:rPr>
          <w:rFonts w:ascii="Times New Roman" w:hAnsi="Times New Roman" w:cs="Times New Roman"/>
          <w:sz w:val="26"/>
          <w:szCs w:val="26"/>
        </w:rPr>
        <w:t xml:space="preserve">Да – </w:t>
      </w:r>
      <w:r w:rsidR="00515694" w:rsidRPr="00355849">
        <w:rPr>
          <w:rFonts w:ascii="Times New Roman" w:hAnsi="Times New Roman" w:cs="Times New Roman"/>
          <w:sz w:val="26"/>
          <w:szCs w:val="26"/>
        </w:rPr>
        <w:t>304</w:t>
      </w:r>
      <w:r w:rsidR="007B17A2" w:rsidRPr="00355849">
        <w:rPr>
          <w:rFonts w:ascii="Times New Roman" w:hAnsi="Times New Roman" w:cs="Times New Roman"/>
          <w:sz w:val="26"/>
          <w:szCs w:val="26"/>
        </w:rPr>
        <w:t xml:space="preserve"> </w:t>
      </w:r>
      <w:r w:rsidRPr="00355849">
        <w:rPr>
          <w:rFonts w:ascii="Times New Roman" w:hAnsi="Times New Roman" w:cs="Times New Roman"/>
          <w:sz w:val="26"/>
          <w:szCs w:val="26"/>
        </w:rPr>
        <w:t xml:space="preserve">респондентов (мужчины- </w:t>
      </w:r>
      <w:r w:rsidR="00515694" w:rsidRPr="00355849">
        <w:rPr>
          <w:rFonts w:ascii="Times New Roman" w:hAnsi="Times New Roman" w:cs="Times New Roman"/>
          <w:sz w:val="26"/>
          <w:szCs w:val="26"/>
        </w:rPr>
        <w:t>86</w:t>
      </w:r>
      <w:r w:rsidRPr="00355849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515694" w:rsidRPr="00355849">
        <w:rPr>
          <w:rFonts w:ascii="Times New Roman" w:hAnsi="Times New Roman" w:cs="Times New Roman"/>
          <w:sz w:val="26"/>
          <w:szCs w:val="26"/>
        </w:rPr>
        <w:t>218</w:t>
      </w:r>
      <w:r w:rsidRPr="00355849">
        <w:rPr>
          <w:rFonts w:ascii="Times New Roman" w:hAnsi="Times New Roman" w:cs="Times New Roman"/>
          <w:sz w:val="26"/>
          <w:szCs w:val="26"/>
        </w:rPr>
        <w:t>)</w:t>
      </w:r>
    </w:p>
    <w:p w:rsidR="00C73F8E" w:rsidRPr="00355849" w:rsidRDefault="008931B3" w:rsidP="00355849">
      <w:pPr>
        <w:pStyle w:val="a8"/>
        <w:numPr>
          <w:ilvl w:val="0"/>
          <w:numId w:val="2"/>
        </w:numPr>
        <w:spacing w:after="0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355849">
        <w:rPr>
          <w:rFonts w:ascii="Times New Roman" w:hAnsi="Times New Roman" w:cs="Times New Roman"/>
          <w:sz w:val="26"/>
          <w:szCs w:val="26"/>
        </w:rPr>
        <w:t xml:space="preserve">Нет - </w:t>
      </w:r>
      <w:r w:rsidR="004A63D0" w:rsidRPr="00355849">
        <w:rPr>
          <w:rFonts w:ascii="Times New Roman" w:hAnsi="Times New Roman" w:cs="Times New Roman"/>
          <w:sz w:val="26"/>
          <w:szCs w:val="26"/>
        </w:rPr>
        <w:t>2</w:t>
      </w:r>
      <w:r w:rsidR="00515694" w:rsidRPr="00355849">
        <w:rPr>
          <w:rFonts w:ascii="Times New Roman" w:hAnsi="Times New Roman" w:cs="Times New Roman"/>
          <w:sz w:val="26"/>
          <w:szCs w:val="26"/>
        </w:rPr>
        <w:t>6</w:t>
      </w:r>
      <w:r w:rsidRPr="00355849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F43640" w:rsidRPr="00355849">
        <w:rPr>
          <w:rFonts w:ascii="Times New Roman" w:hAnsi="Times New Roman" w:cs="Times New Roman"/>
          <w:sz w:val="26"/>
          <w:szCs w:val="26"/>
        </w:rPr>
        <w:t>ов</w:t>
      </w:r>
      <w:r w:rsidRPr="00355849">
        <w:rPr>
          <w:rFonts w:ascii="Times New Roman" w:hAnsi="Times New Roman" w:cs="Times New Roman"/>
          <w:sz w:val="26"/>
          <w:szCs w:val="26"/>
        </w:rPr>
        <w:t xml:space="preserve"> </w:t>
      </w:r>
      <w:r w:rsidR="00C73F8E" w:rsidRPr="00355849">
        <w:rPr>
          <w:rFonts w:ascii="Times New Roman" w:hAnsi="Times New Roman" w:cs="Times New Roman"/>
          <w:sz w:val="26"/>
          <w:szCs w:val="26"/>
        </w:rPr>
        <w:t xml:space="preserve">(мужчины- </w:t>
      </w:r>
      <w:r w:rsidR="004A63D0" w:rsidRPr="00355849">
        <w:rPr>
          <w:rFonts w:ascii="Times New Roman" w:hAnsi="Times New Roman" w:cs="Times New Roman"/>
          <w:sz w:val="26"/>
          <w:szCs w:val="26"/>
        </w:rPr>
        <w:t>11</w:t>
      </w:r>
      <w:r w:rsidR="00C73F8E" w:rsidRPr="00355849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4A63D0" w:rsidRPr="00355849">
        <w:rPr>
          <w:rFonts w:ascii="Times New Roman" w:hAnsi="Times New Roman" w:cs="Times New Roman"/>
          <w:sz w:val="26"/>
          <w:szCs w:val="26"/>
        </w:rPr>
        <w:t>1</w:t>
      </w:r>
      <w:r w:rsidR="00515694" w:rsidRPr="00355849">
        <w:rPr>
          <w:rFonts w:ascii="Times New Roman" w:hAnsi="Times New Roman" w:cs="Times New Roman"/>
          <w:sz w:val="26"/>
          <w:szCs w:val="26"/>
        </w:rPr>
        <w:t>5</w:t>
      </w:r>
      <w:r w:rsidR="00C73F8E" w:rsidRPr="00355849">
        <w:rPr>
          <w:rFonts w:ascii="Times New Roman" w:hAnsi="Times New Roman" w:cs="Times New Roman"/>
          <w:sz w:val="26"/>
          <w:szCs w:val="26"/>
        </w:rPr>
        <w:t>)</w:t>
      </w:r>
    </w:p>
    <w:p w:rsidR="00C30837" w:rsidRPr="00355849" w:rsidRDefault="00C30837" w:rsidP="00355849">
      <w:pPr>
        <w:pStyle w:val="a8"/>
        <w:spacing w:after="0"/>
        <w:ind w:left="284" w:firstLine="567"/>
        <w:rPr>
          <w:rFonts w:ascii="Times New Roman" w:hAnsi="Times New Roman" w:cs="Times New Roman"/>
          <w:sz w:val="26"/>
          <w:szCs w:val="26"/>
        </w:rPr>
      </w:pPr>
    </w:p>
    <w:p w:rsidR="008931B3" w:rsidRPr="00C73F8E" w:rsidRDefault="00C31B99" w:rsidP="00C30837">
      <w:pPr>
        <w:pStyle w:val="a8"/>
        <w:spacing w:after="0"/>
        <w:ind w:lef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258EB4F" wp14:editId="484804C0">
            <wp:extent cx="4067252" cy="2384755"/>
            <wp:effectExtent l="0" t="0" r="0" b="0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B1E62E46-3A2A-4081-95C3-699CF1C827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31B3" w:rsidRDefault="00F43640" w:rsidP="00F43640">
      <w:pPr>
        <w:pStyle w:val="a8"/>
        <w:tabs>
          <w:tab w:val="left" w:pos="2465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3640" w:rsidRPr="00573FAD" w:rsidRDefault="00F43640" w:rsidP="00F43640">
      <w:pPr>
        <w:pStyle w:val="a8"/>
        <w:tabs>
          <w:tab w:val="left" w:pos="2465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931B3" w:rsidRPr="00355849" w:rsidRDefault="008931B3" w:rsidP="008931B3">
      <w:pPr>
        <w:pStyle w:val="a8"/>
        <w:numPr>
          <w:ilvl w:val="0"/>
          <w:numId w:val="3"/>
        </w:numPr>
        <w:spacing w:after="0"/>
        <w:ind w:left="284" w:firstLine="567"/>
        <w:rPr>
          <w:rFonts w:ascii="Times New Roman" w:hAnsi="Times New Roman" w:cs="Times New Roman"/>
          <w:b/>
          <w:sz w:val="26"/>
          <w:szCs w:val="26"/>
        </w:rPr>
      </w:pPr>
      <w:r w:rsidRPr="00355849">
        <w:rPr>
          <w:rFonts w:ascii="Times New Roman" w:hAnsi="Times New Roman" w:cs="Times New Roman"/>
          <w:b/>
          <w:sz w:val="26"/>
          <w:szCs w:val="26"/>
        </w:rPr>
        <w:t>Считаете ли Вы себя достаточно информированным о принципах здорового образа жизни?</w:t>
      </w:r>
    </w:p>
    <w:p w:rsidR="008931B3" w:rsidRPr="00355849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355849">
        <w:rPr>
          <w:rFonts w:ascii="Times New Roman" w:hAnsi="Times New Roman" w:cs="Times New Roman"/>
          <w:sz w:val="26"/>
          <w:szCs w:val="26"/>
        </w:rPr>
        <w:t xml:space="preserve">Да – </w:t>
      </w:r>
      <w:r w:rsidR="00515694" w:rsidRPr="00355849">
        <w:rPr>
          <w:rFonts w:ascii="Times New Roman" w:hAnsi="Times New Roman" w:cs="Times New Roman"/>
          <w:sz w:val="26"/>
          <w:szCs w:val="26"/>
        </w:rPr>
        <w:t>263</w:t>
      </w:r>
      <w:r w:rsidRPr="00355849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F43640" w:rsidRPr="00355849">
        <w:rPr>
          <w:rFonts w:ascii="Times New Roman" w:hAnsi="Times New Roman" w:cs="Times New Roman"/>
          <w:sz w:val="26"/>
          <w:szCs w:val="26"/>
        </w:rPr>
        <w:t>а</w:t>
      </w:r>
      <w:r w:rsidRPr="00355849">
        <w:rPr>
          <w:rFonts w:ascii="Times New Roman" w:hAnsi="Times New Roman" w:cs="Times New Roman"/>
          <w:sz w:val="26"/>
          <w:szCs w:val="26"/>
        </w:rPr>
        <w:t xml:space="preserve"> (мужчины- </w:t>
      </w:r>
      <w:r w:rsidR="00515694" w:rsidRPr="00355849">
        <w:rPr>
          <w:rFonts w:ascii="Times New Roman" w:hAnsi="Times New Roman" w:cs="Times New Roman"/>
          <w:sz w:val="26"/>
          <w:szCs w:val="26"/>
        </w:rPr>
        <w:t>80</w:t>
      </w:r>
      <w:r w:rsidRPr="00355849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515694" w:rsidRPr="00355849">
        <w:rPr>
          <w:rFonts w:ascii="Times New Roman" w:hAnsi="Times New Roman" w:cs="Times New Roman"/>
          <w:sz w:val="26"/>
          <w:szCs w:val="26"/>
        </w:rPr>
        <w:t>183</w:t>
      </w:r>
      <w:r w:rsidRPr="00355849">
        <w:rPr>
          <w:rFonts w:ascii="Times New Roman" w:hAnsi="Times New Roman" w:cs="Times New Roman"/>
          <w:sz w:val="26"/>
          <w:szCs w:val="26"/>
        </w:rPr>
        <w:t>)</w:t>
      </w:r>
    </w:p>
    <w:p w:rsidR="008931B3" w:rsidRPr="00355849" w:rsidRDefault="008931B3" w:rsidP="008931B3">
      <w:pPr>
        <w:pStyle w:val="a8"/>
        <w:numPr>
          <w:ilvl w:val="0"/>
          <w:numId w:val="2"/>
        </w:numPr>
        <w:spacing w:after="0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355849">
        <w:rPr>
          <w:rFonts w:ascii="Times New Roman" w:hAnsi="Times New Roman" w:cs="Times New Roman"/>
          <w:sz w:val="26"/>
          <w:szCs w:val="26"/>
        </w:rPr>
        <w:t xml:space="preserve">Нет - </w:t>
      </w:r>
      <w:r w:rsidR="00515694" w:rsidRPr="00355849">
        <w:rPr>
          <w:rFonts w:ascii="Times New Roman" w:hAnsi="Times New Roman" w:cs="Times New Roman"/>
          <w:sz w:val="26"/>
          <w:szCs w:val="26"/>
        </w:rPr>
        <w:t>67</w:t>
      </w:r>
      <w:r w:rsidRPr="00355849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F43640" w:rsidRPr="00355849">
        <w:rPr>
          <w:rFonts w:ascii="Times New Roman" w:hAnsi="Times New Roman" w:cs="Times New Roman"/>
          <w:sz w:val="26"/>
          <w:szCs w:val="26"/>
        </w:rPr>
        <w:t>ов</w:t>
      </w:r>
      <w:r w:rsidRPr="00355849">
        <w:rPr>
          <w:rFonts w:ascii="Times New Roman" w:hAnsi="Times New Roman" w:cs="Times New Roman"/>
          <w:sz w:val="26"/>
          <w:szCs w:val="26"/>
        </w:rPr>
        <w:t xml:space="preserve"> (мужчины- </w:t>
      </w:r>
      <w:r w:rsidR="00515694" w:rsidRPr="00355849">
        <w:rPr>
          <w:rFonts w:ascii="Times New Roman" w:hAnsi="Times New Roman" w:cs="Times New Roman"/>
          <w:sz w:val="26"/>
          <w:szCs w:val="26"/>
        </w:rPr>
        <w:t>17</w:t>
      </w:r>
      <w:r w:rsidRPr="00355849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515694" w:rsidRPr="00355849">
        <w:rPr>
          <w:rFonts w:ascii="Times New Roman" w:hAnsi="Times New Roman" w:cs="Times New Roman"/>
          <w:sz w:val="26"/>
          <w:szCs w:val="26"/>
        </w:rPr>
        <w:t>50</w:t>
      </w:r>
      <w:r w:rsidRPr="00355849">
        <w:rPr>
          <w:rFonts w:ascii="Times New Roman" w:hAnsi="Times New Roman" w:cs="Times New Roman"/>
          <w:sz w:val="26"/>
          <w:szCs w:val="26"/>
        </w:rPr>
        <w:t>)</w:t>
      </w:r>
    </w:p>
    <w:p w:rsidR="00DD0548" w:rsidRDefault="00C31B99" w:rsidP="00C30837">
      <w:pPr>
        <w:pStyle w:val="a4"/>
        <w:ind w:left="284" w:firstLine="567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4828D122" wp14:editId="60EBED93">
            <wp:extent cx="4023360" cy="2392070"/>
            <wp:effectExtent l="0" t="0" r="0" b="0"/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B5B9AE98-1EC2-404E-BC03-94CEF7D26C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B6DB0" w:rsidRPr="00355849" w:rsidRDefault="008931B3" w:rsidP="00355849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355849">
        <w:rPr>
          <w:b/>
          <w:i/>
          <w:sz w:val="26"/>
          <w:szCs w:val="26"/>
        </w:rPr>
        <w:t xml:space="preserve"> Выводы:</w:t>
      </w:r>
      <w:r w:rsidRPr="00355849">
        <w:rPr>
          <w:sz w:val="26"/>
          <w:szCs w:val="26"/>
        </w:rPr>
        <w:t xml:space="preserve"> </w:t>
      </w:r>
      <w:r w:rsidR="008B6DB0" w:rsidRPr="00355849">
        <w:rPr>
          <w:sz w:val="26"/>
          <w:szCs w:val="26"/>
        </w:rPr>
        <w:t xml:space="preserve"> </w:t>
      </w:r>
    </w:p>
    <w:p w:rsidR="008B6DB0" w:rsidRPr="00355849" w:rsidRDefault="008B6DB0" w:rsidP="00355849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355849">
        <w:rPr>
          <w:sz w:val="26"/>
          <w:szCs w:val="26"/>
        </w:rPr>
        <w:t xml:space="preserve"> Медицинская профилактика – система профилактических мер, реализуемая через систему здравоохранения. Профилактика представляет собой систему государственных, социальных, гигиенических и медицинских мер, направленных на обеспечение высокого уровня здоровья и предупреждение болезней. </w:t>
      </w:r>
    </w:p>
    <w:p w:rsidR="008B6DB0" w:rsidRPr="00355849" w:rsidRDefault="008B6DB0" w:rsidP="00355849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355849">
        <w:rPr>
          <w:sz w:val="26"/>
          <w:szCs w:val="26"/>
        </w:rPr>
        <w:t>Профилактические мероприятия лишь тогда будут эффективны, если они буду</w:t>
      </w:r>
      <w:r w:rsidR="002113DA" w:rsidRPr="00355849">
        <w:rPr>
          <w:sz w:val="26"/>
          <w:szCs w:val="26"/>
        </w:rPr>
        <w:t>т осуществляться на всех уровнях</w:t>
      </w:r>
      <w:r w:rsidRPr="00355849">
        <w:rPr>
          <w:sz w:val="26"/>
          <w:szCs w:val="26"/>
        </w:rPr>
        <w:t xml:space="preserve">: государственном, трудового коллектива, семейном, индивидуальном. </w:t>
      </w:r>
    </w:p>
    <w:p w:rsidR="008B6DB0" w:rsidRPr="00355849" w:rsidRDefault="008B6DB0" w:rsidP="00355849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355849">
        <w:rPr>
          <w:sz w:val="26"/>
          <w:szCs w:val="26"/>
        </w:rPr>
        <w:t xml:space="preserve">Государственный уровень профилактики обеспечивается мерами по повышению материального и культурного уровня жизни населения, законодательными мерами, регламентирующими охрану общественного здоровья, участием всех министерств и ведомств, общественных организаций в создании оптимальных с позиций здоровья жизненных условий на основе всестороннего использования достижений научно-технического прогресса. </w:t>
      </w:r>
    </w:p>
    <w:p w:rsidR="008B6DB0" w:rsidRPr="00355849" w:rsidRDefault="008B6DB0" w:rsidP="00355849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355849">
        <w:rPr>
          <w:sz w:val="26"/>
          <w:szCs w:val="26"/>
        </w:rPr>
        <w:lastRenderedPageBreak/>
        <w:t xml:space="preserve">Профилактические мероприятия на уровне трудового коллектива предусматривают меры по обеспечению санитарно-гигиенического контроля производственных условий, гигиены жилища, торговли и общественного питания, по созданию рационального режима труда, отдыха, благоприятного психологического климата и взаимоотношений в коллективе, санитарно-гигиеническому воспитанию. </w:t>
      </w:r>
    </w:p>
    <w:p w:rsidR="008B6DB0" w:rsidRPr="00355849" w:rsidRDefault="008B6DB0" w:rsidP="00355849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355849">
        <w:rPr>
          <w:sz w:val="26"/>
          <w:szCs w:val="26"/>
        </w:rPr>
        <w:t xml:space="preserve">Профилактика в семье неразрывно связана с индивидуальной профилактикой и является определяющим условием формирования здорового образа жизни, она призвана обеспечить высокий гигиенический уровень жилья, рациональное питание, полноценный отдых, занятия физической культурой и спортом, создание условий, исключающих появление вредных привычек. </w:t>
      </w:r>
    </w:p>
    <w:p w:rsidR="00DD0548" w:rsidRPr="00355849" w:rsidRDefault="00DD0548" w:rsidP="00355849">
      <w:pPr>
        <w:pStyle w:val="a4"/>
        <w:spacing w:before="0" w:beforeAutospacing="0" w:after="0" w:afterAutospacing="0"/>
        <w:ind w:left="284" w:firstLine="567"/>
        <w:jc w:val="both"/>
        <w:rPr>
          <w:rStyle w:val="a3"/>
          <w:sz w:val="26"/>
          <w:szCs w:val="26"/>
        </w:rPr>
      </w:pPr>
    </w:p>
    <w:p w:rsidR="008B6DB0" w:rsidRPr="00355849" w:rsidRDefault="008B6DB0" w:rsidP="00355849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355849">
        <w:rPr>
          <w:rStyle w:val="a3"/>
          <w:sz w:val="26"/>
          <w:szCs w:val="26"/>
        </w:rPr>
        <w:t>Медицинская профилактика по отношению к населению определяется как:</w:t>
      </w:r>
      <w:r w:rsidRPr="00355849">
        <w:rPr>
          <w:sz w:val="26"/>
          <w:szCs w:val="26"/>
        </w:rPr>
        <w:t xml:space="preserve"> </w:t>
      </w:r>
    </w:p>
    <w:p w:rsidR="008B6DB0" w:rsidRPr="00355849" w:rsidRDefault="008B6DB0" w:rsidP="00355849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355849">
        <w:rPr>
          <w:sz w:val="26"/>
          <w:szCs w:val="26"/>
        </w:rPr>
        <w:t>●индивидуальная – профилактические мероприятия, проводимые с отдельными индивидуумами. Индивидуальная медицинская профилактика – личная гигиена – научно-практическая медицинская деятельность по изучению,</w:t>
      </w:r>
      <w:r w:rsidR="00F43640" w:rsidRPr="00355849">
        <w:rPr>
          <w:sz w:val="26"/>
          <w:szCs w:val="26"/>
        </w:rPr>
        <w:t xml:space="preserve"> </w:t>
      </w:r>
      <w:r w:rsidRPr="00355849">
        <w:rPr>
          <w:sz w:val="26"/>
          <w:szCs w:val="26"/>
        </w:rPr>
        <w:t xml:space="preserve">разработке и внедрению в повседневную индивидуальную жизнь гигиенических знаний, требований и принципов сохранения и укрепления здоровья. Это понятие используют также для определения соответствия жизнедеятельности человека медико-гигиеническим нормам и медицинским рекомендациям – сознательное активное гигиеническое поведение; </w:t>
      </w:r>
    </w:p>
    <w:p w:rsidR="008B6DB0" w:rsidRPr="00355849" w:rsidRDefault="008B6DB0" w:rsidP="00355849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355849">
        <w:rPr>
          <w:sz w:val="26"/>
          <w:szCs w:val="26"/>
        </w:rPr>
        <w:t xml:space="preserve">●групповая – профилактические мероприятия, проводимые с группами лиц, имеющими сходные симптомы и факторы риска (целевые группы); </w:t>
      </w:r>
    </w:p>
    <w:p w:rsidR="008B6DB0" w:rsidRPr="00355849" w:rsidRDefault="008B6DB0" w:rsidP="00355849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355849">
        <w:rPr>
          <w:sz w:val="26"/>
          <w:szCs w:val="26"/>
        </w:rPr>
        <w:t xml:space="preserve">●популяционная(массовая) – профилактические мероприятия, охватывающие большие группы населения (популяцию) или все население в целом. Популяционный уровень профилактики, как правило, не ограничивается медицинскими мероприятиями – это местные программы профилактики или массовые кампании, направленные на укрепление здоровья и профилактику заболеваний. </w:t>
      </w:r>
    </w:p>
    <w:p w:rsidR="00C1425E" w:rsidRPr="00355849" w:rsidRDefault="008B6DB0" w:rsidP="00355849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355849">
        <w:rPr>
          <w:sz w:val="26"/>
          <w:szCs w:val="26"/>
        </w:rPr>
        <w:t>Однако медико-экологическая системность подчеркивает условность деления профилактики на социально-экономические и медицинские мероприятия и на общественную и индивидуальную. Все ее многочисленные компоненты связаны между собой социальными отношениями и раскрываются в политике общества в области здравоохранения.</w:t>
      </w:r>
    </w:p>
    <w:p w:rsidR="00DD0548" w:rsidRPr="00355849" w:rsidRDefault="00DD0548" w:rsidP="00355849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:rsidR="00C1425E" w:rsidRPr="00355849" w:rsidRDefault="008B6DB0" w:rsidP="00355849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355849">
        <w:rPr>
          <w:sz w:val="26"/>
          <w:szCs w:val="26"/>
        </w:rPr>
        <w:t xml:space="preserve"> </w:t>
      </w:r>
      <w:r w:rsidR="00C1425E" w:rsidRPr="00355849">
        <w:rPr>
          <w:rStyle w:val="a3"/>
          <w:sz w:val="26"/>
          <w:szCs w:val="26"/>
        </w:rPr>
        <w:t>Современные организационные, информационные, образовательные и иные профилактические технологии, применяемые или рекомендуемые к применению:</w:t>
      </w:r>
      <w:r w:rsidR="00C1425E" w:rsidRPr="00355849">
        <w:rPr>
          <w:sz w:val="26"/>
          <w:szCs w:val="26"/>
        </w:rPr>
        <w:t xml:space="preserve"> </w:t>
      </w:r>
    </w:p>
    <w:p w:rsidR="00C1425E" w:rsidRPr="00355849" w:rsidRDefault="00C1425E" w:rsidP="00355849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355849">
        <w:rPr>
          <w:rStyle w:val="a3"/>
          <w:sz w:val="26"/>
          <w:szCs w:val="26"/>
        </w:rPr>
        <w:t>1.Выявление факторов риска</w:t>
      </w:r>
      <w:r w:rsidRPr="00355849">
        <w:rPr>
          <w:sz w:val="26"/>
          <w:szCs w:val="26"/>
        </w:rPr>
        <w:t xml:space="preserve"> (ФР)развития хронических неинфекционных заболеваний. Одним из наиболее актуальных современных профилактических направлений является выявление основных и дополнительных ФР, информирование пациентов о выявленных отклонениях и возможности осуществления их коррекции с применением современных профилактических, оздоровительных и лечебных технологий. </w:t>
      </w:r>
    </w:p>
    <w:p w:rsidR="00C1425E" w:rsidRPr="00355849" w:rsidRDefault="00C1425E" w:rsidP="00355849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355849">
        <w:rPr>
          <w:sz w:val="26"/>
          <w:szCs w:val="26"/>
        </w:rPr>
        <w:t xml:space="preserve">Формы и методы работы (технологии скрининг от англ. </w:t>
      </w:r>
      <w:proofErr w:type="spellStart"/>
      <w:r w:rsidRPr="00355849">
        <w:rPr>
          <w:sz w:val="26"/>
          <w:szCs w:val="26"/>
        </w:rPr>
        <w:t>screening</w:t>
      </w:r>
      <w:proofErr w:type="spellEnd"/>
      <w:r w:rsidRPr="00355849">
        <w:rPr>
          <w:sz w:val="26"/>
          <w:szCs w:val="26"/>
        </w:rPr>
        <w:t xml:space="preserve"> – «отбор, сортировка») – стратегия в здравоохранении, обследование населения, направленное на выявление заболеваний у клинически бессимптомных лиц в популяции, а также риска заболеваний. </w:t>
      </w:r>
    </w:p>
    <w:p w:rsidR="00C1425E" w:rsidRPr="00355849" w:rsidRDefault="00C1425E" w:rsidP="00355849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355849">
        <w:rPr>
          <w:sz w:val="26"/>
          <w:szCs w:val="26"/>
        </w:rPr>
        <w:lastRenderedPageBreak/>
        <w:t>Цель скрининга – раннее выявление заболеваний, что позволяет обеспечить раннее начало лечения и снижение смертности. Различают массовый (универсальный) скрининг, к которому привлекаются все лица из определённой категории (например, все дети одного возраста) и селективный скрининг, применяемый в группах риска (например, скрининг членов семьи в случае выявления наследственного заболевания). Оценка и прогноз по суммарному риску</w:t>
      </w:r>
      <w:r w:rsidR="00C30837" w:rsidRPr="00355849">
        <w:rPr>
          <w:sz w:val="26"/>
          <w:szCs w:val="26"/>
        </w:rPr>
        <w:t xml:space="preserve"> </w:t>
      </w:r>
      <w:r w:rsidRPr="00355849">
        <w:rPr>
          <w:sz w:val="26"/>
          <w:szCs w:val="26"/>
        </w:rPr>
        <w:t>развития ССЗ. Оценка суммарного риска необходима для определения вероятности</w:t>
      </w:r>
      <w:r w:rsidR="00C30837" w:rsidRPr="00355849">
        <w:rPr>
          <w:sz w:val="26"/>
          <w:szCs w:val="26"/>
        </w:rPr>
        <w:t xml:space="preserve"> </w:t>
      </w:r>
      <w:r w:rsidRPr="00355849">
        <w:rPr>
          <w:sz w:val="26"/>
          <w:szCs w:val="26"/>
        </w:rPr>
        <w:t xml:space="preserve">развития сердечно-сосудистых событий в ближайшие 5–10лет. </w:t>
      </w:r>
    </w:p>
    <w:p w:rsidR="00DD0548" w:rsidRPr="00355849" w:rsidRDefault="00DD0548" w:rsidP="00355849">
      <w:pPr>
        <w:pStyle w:val="a4"/>
        <w:spacing w:before="0" w:beforeAutospacing="0" w:after="0" w:afterAutospacing="0"/>
        <w:ind w:left="284" w:firstLine="567"/>
        <w:jc w:val="both"/>
        <w:rPr>
          <w:rStyle w:val="a3"/>
          <w:sz w:val="26"/>
          <w:szCs w:val="26"/>
        </w:rPr>
      </w:pPr>
    </w:p>
    <w:p w:rsidR="00C1425E" w:rsidRPr="00355849" w:rsidRDefault="00C1425E" w:rsidP="00355849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355849">
        <w:rPr>
          <w:rStyle w:val="a3"/>
          <w:sz w:val="26"/>
          <w:szCs w:val="26"/>
        </w:rPr>
        <w:t>2.Консультативно-оздоровительная помощь</w:t>
      </w:r>
      <w:r w:rsidRPr="00355849">
        <w:rPr>
          <w:sz w:val="26"/>
          <w:szCs w:val="26"/>
        </w:rPr>
        <w:t xml:space="preserve"> – вид медицинской помощи, включающий в себя оказание медицинских, информационных и образовательных услуг, выдачу рекомендаций, направленных на профилактику заболеваний и укрепление здоровья, а также консультирование специалистов, участвующих в ведении и лечении пациента. </w:t>
      </w:r>
    </w:p>
    <w:p w:rsidR="00C1425E" w:rsidRPr="00355849" w:rsidRDefault="00C1425E" w:rsidP="00355849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355849">
        <w:rPr>
          <w:sz w:val="26"/>
          <w:szCs w:val="26"/>
        </w:rPr>
        <w:t xml:space="preserve">Цель консультативно-оздоровительной помощи – оказание максимально-возможного содействия пациентам в снижении воздействия модулируемых ФР, профилактике заболеваний и их последствий путем проведения индивидуального профилактического консультирования. </w:t>
      </w:r>
    </w:p>
    <w:p w:rsidR="008B6DB0" w:rsidRDefault="008B6DB0" w:rsidP="00DD0548">
      <w:pPr>
        <w:pStyle w:val="a4"/>
        <w:ind w:left="284" w:firstLine="567"/>
        <w:jc w:val="both"/>
      </w:pPr>
    </w:p>
    <w:p w:rsidR="008931B3" w:rsidRPr="00551E52" w:rsidRDefault="008931B3" w:rsidP="008B6DB0">
      <w:pPr>
        <w:tabs>
          <w:tab w:val="left" w:pos="142"/>
        </w:tabs>
        <w:spacing w:after="0"/>
        <w:ind w:left="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bookmarkEnd w:id="0"/>
      <w:bookmarkEnd w:id="1"/>
    </w:p>
    <w:p w:rsidR="008931B3" w:rsidRDefault="008931B3" w:rsidP="008931B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8931B3" w:rsidRDefault="008931B3" w:rsidP="008931B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8931B3" w:rsidRDefault="008931B3" w:rsidP="008931B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8931B3" w:rsidRDefault="008931B3" w:rsidP="008931B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8931B3" w:rsidRDefault="008931B3" w:rsidP="008931B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F43640" w:rsidRDefault="00F43640" w:rsidP="008931B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43640" w:rsidRDefault="00F43640" w:rsidP="008931B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43640" w:rsidRDefault="00F43640" w:rsidP="008931B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43640" w:rsidRDefault="00F43640" w:rsidP="008931B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931B3" w:rsidRPr="00DD0548" w:rsidRDefault="008931B3" w:rsidP="008931B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DD0548">
        <w:rPr>
          <w:rFonts w:ascii="Times New Roman" w:eastAsia="Times New Roman" w:hAnsi="Times New Roman"/>
          <w:b/>
          <w:i/>
          <w:sz w:val="24"/>
          <w:szCs w:val="24"/>
        </w:rPr>
        <w:t xml:space="preserve">Отдел </w:t>
      </w:r>
      <w:proofErr w:type="gramStart"/>
      <w:r w:rsidRPr="00DD0548">
        <w:rPr>
          <w:rFonts w:ascii="Times New Roman" w:eastAsia="Times New Roman" w:hAnsi="Times New Roman"/>
          <w:b/>
          <w:i/>
          <w:sz w:val="24"/>
          <w:szCs w:val="24"/>
        </w:rPr>
        <w:t xml:space="preserve">мониторинга </w:t>
      </w:r>
      <w:r w:rsidR="007D6A3F" w:rsidRPr="00DD0548">
        <w:rPr>
          <w:rFonts w:ascii="Times New Roman" w:eastAsia="Times New Roman" w:hAnsi="Times New Roman"/>
          <w:b/>
          <w:i/>
          <w:sz w:val="24"/>
          <w:szCs w:val="24"/>
        </w:rPr>
        <w:t xml:space="preserve"> факторов</w:t>
      </w:r>
      <w:proofErr w:type="gramEnd"/>
      <w:r w:rsidR="007D6A3F" w:rsidRPr="00DD0548">
        <w:rPr>
          <w:rFonts w:ascii="Times New Roman" w:eastAsia="Times New Roman" w:hAnsi="Times New Roman"/>
          <w:b/>
          <w:i/>
          <w:sz w:val="24"/>
          <w:szCs w:val="24"/>
        </w:rPr>
        <w:t xml:space="preserve"> риска</w:t>
      </w:r>
    </w:p>
    <w:p w:rsidR="00DD0548" w:rsidRPr="00DD0548" w:rsidRDefault="008931B3" w:rsidP="008931B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DD0548">
        <w:rPr>
          <w:rFonts w:ascii="Times New Roman" w:eastAsia="Times New Roman" w:hAnsi="Times New Roman"/>
          <w:b/>
          <w:i/>
          <w:sz w:val="24"/>
          <w:szCs w:val="24"/>
        </w:rPr>
        <w:t xml:space="preserve">ОГБУЗ «Центр </w:t>
      </w:r>
      <w:r w:rsidR="007D6A3F" w:rsidRPr="00DD0548">
        <w:rPr>
          <w:rFonts w:ascii="Times New Roman" w:eastAsia="Times New Roman" w:hAnsi="Times New Roman"/>
          <w:b/>
          <w:i/>
          <w:sz w:val="24"/>
          <w:szCs w:val="24"/>
        </w:rPr>
        <w:t xml:space="preserve">общественного здоровья и медицинской </w:t>
      </w:r>
    </w:p>
    <w:p w:rsidR="008931B3" w:rsidRPr="00DD0548" w:rsidRDefault="007D6A3F" w:rsidP="008931B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DD0548">
        <w:rPr>
          <w:rFonts w:ascii="Times New Roman" w:eastAsia="Times New Roman" w:hAnsi="Times New Roman"/>
          <w:b/>
          <w:i/>
          <w:sz w:val="24"/>
          <w:szCs w:val="24"/>
        </w:rPr>
        <w:t>профилак</w:t>
      </w:r>
      <w:r w:rsidR="008D4F90" w:rsidRPr="00DD0548">
        <w:rPr>
          <w:rFonts w:ascii="Times New Roman" w:eastAsia="Times New Roman" w:hAnsi="Times New Roman"/>
          <w:b/>
          <w:i/>
          <w:sz w:val="24"/>
          <w:szCs w:val="24"/>
        </w:rPr>
        <w:t xml:space="preserve">тики </w:t>
      </w:r>
      <w:r w:rsidR="008931B3" w:rsidRPr="00DD0548">
        <w:rPr>
          <w:rFonts w:ascii="Times New Roman" w:eastAsia="Times New Roman" w:hAnsi="Times New Roman"/>
          <w:b/>
          <w:i/>
          <w:sz w:val="24"/>
          <w:szCs w:val="24"/>
        </w:rPr>
        <w:t xml:space="preserve"> города Старого Оскола»</w:t>
      </w:r>
    </w:p>
    <w:p w:rsidR="008931B3" w:rsidRPr="00DD0548" w:rsidRDefault="008931B3" w:rsidP="008931B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DD0548">
        <w:rPr>
          <w:rFonts w:ascii="Times New Roman" w:eastAsia="Times New Roman" w:hAnsi="Times New Roman"/>
          <w:b/>
          <w:i/>
          <w:sz w:val="24"/>
          <w:szCs w:val="24"/>
        </w:rPr>
        <w:t>Заведую</w:t>
      </w:r>
      <w:r w:rsidR="007D6A3F" w:rsidRPr="00DD0548">
        <w:rPr>
          <w:rFonts w:ascii="Times New Roman" w:eastAsia="Times New Roman" w:hAnsi="Times New Roman"/>
          <w:b/>
          <w:i/>
          <w:sz w:val="24"/>
          <w:szCs w:val="24"/>
        </w:rPr>
        <w:t>щий отделом мониторинга факторов риска</w:t>
      </w:r>
      <w:r w:rsidR="00DD0548" w:rsidRPr="00DD0548">
        <w:rPr>
          <w:rFonts w:ascii="Times New Roman" w:eastAsia="Times New Roman" w:hAnsi="Times New Roman"/>
          <w:b/>
          <w:i/>
          <w:sz w:val="24"/>
          <w:szCs w:val="24"/>
        </w:rPr>
        <w:t xml:space="preserve"> - </w:t>
      </w:r>
      <w:r w:rsidRPr="00DD0548">
        <w:rPr>
          <w:rFonts w:ascii="Times New Roman" w:eastAsia="Times New Roman" w:hAnsi="Times New Roman"/>
          <w:b/>
          <w:i/>
          <w:sz w:val="24"/>
          <w:szCs w:val="24"/>
        </w:rPr>
        <w:t xml:space="preserve"> врач-терапевт </w:t>
      </w:r>
      <w:proofErr w:type="spellStart"/>
      <w:r w:rsidR="007D6A3F" w:rsidRPr="00DD0548">
        <w:rPr>
          <w:rFonts w:ascii="Times New Roman" w:eastAsia="Times New Roman" w:hAnsi="Times New Roman"/>
          <w:b/>
          <w:i/>
          <w:sz w:val="24"/>
          <w:szCs w:val="24"/>
        </w:rPr>
        <w:t>Л.А.Смольникова</w:t>
      </w:r>
      <w:proofErr w:type="spellEnd"/>
      <w:r w:rsidR="007D6A3F" w:rsidRPr="00DD054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8931B3" w:rsidRPr="00DD0548" w:rsidRDefault="008931B3" w:rsidP="008931B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0548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                                               Медицинский статистик </w:t>
      </w:r>
      <w:proofErr w:type="spellStart"/>
      <w:r w:rsidR="008D4F90" w:rsidRPr="00DD0548">
        <w:rPr>
          <w:rFonts w:ascii="Times New Roman" w:eastAsia="Times New Roman" w:hAnsi="Times New Roman"/>
          <w:b/>
          <w:i/>
          <w:sz w:val="24"/>
          <w:szCs w:val="24"/>
        </w:rPr>
        <w:t>Н.А.Мартынова</w:t>
      </w:r>
      <w:proofErr w:type="spellEnd"/>
      <w:r w:rsidRPr="00DD05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931B3" w:rsidRPr="00573FAD" w:rsidRDefault="008931B3" w:rsidP="008931B3">
      <w:pPr>
        <w:tabs>
          <w:tab w:val="left" w:pos="14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352C" w:rsidRDefault="008931B3" w:rsidP="00217E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DE352C" w:rsidRDefault="00DE352C" w:rsidP="0054754F">
      <w:pPr>
        <w:spacing w:after="0"/>
        <w:rPr>
          <w:rFonts w:ascii="Times New Roman" w:hAnsi="Times New Roman" w:cs="Times New Roman"/>
        </w:rPr>
      </w:pPr>
    </w:p>
    <w:sectPr w:rsidR="00DE352C" w:rsidSect="00705B08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A81" w:rsidRDefault="00B85A81" w:rsidP="00195F92">
      <w:pPr>
        <w:spacing w:after="0" w:line="240" w:lineRule="auto"/>
      </w:pPr>
      <w:r>
        <w:separator/>
      </w:r>
    </w:p>
  </w:endnote>
  <w:endnote w:type="continuationSeparator" w:id="0">
    <w:p w:rsidR="00B85A81" w:rsidRDefault="00B85A81" w:rsidP="0019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A81" w:rsidRDefault="00B85A81" w:rsidP="00195F92">
      <w:pPr>
        <w:spacing w:after="0" w:line="240" w:lineRule="auto"/>
      </w:pPr>
      <w:r>
        <w:separator/>
      </w:r>
    </w:p>
  </w:footnote>
  <w:footnote w:type="continuationSeparator" w:id="0">
    <w:p w:rsidR="00B85A81" w:rsidRDefault="00B85A81" w:rsidP="00195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F0082"/>
    <w:multiLevelType w:val="hybridMultilevel"/>
    <w:tmpl w:val="339EAB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0943B5"/>
    <w:multiLevelType w:val="hybridMultilevel"/>
    <w:tmpl w:val="8F5C37F2"/>
    <w:lvl w:ilvl="0" w:tplc="0419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2" w15:restartNumberingAfterBreak="0">
    <w:nsid w:val="2E995F2B"/>
    <w:multiLevelType w:val="hybridMultilevel"/>
    <w:tmpl w:val="BE98518E"/>
    <w:lvl w:ilvl="0" w:tplc="1A0697B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5783F55"/>
    <w:multiLevelType w:val="multilevel"/>
    <w:tmpl w:val="9DEA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54F"/>
    <w:rsid w:val="000158BB"/>
    <w:rsid w:val="000546CD"/>
    <w:rsid w:val="000D51E0"/>
    <w:rsid w:val="000F10AF"/>
    <w:rsid w:val="000F53B2"/>
    <w:rsid w:val="001547EE"/>
    <w:rsid w:val="00195F92"/>
    <w:rsid w:val="002113DA"/>
    <w:rsid w:val="00217E8C"/>
    <w:rsid w:val="002420E1"/>
    <w:rsid w:val="00244E0D"/>
    <w:rsid w:val="002646F2"/>
    <w:rsid w:val="00343A64"/>
    <w:rsid w:val="003511EF"/>
    <w:rsid w:val="00355849"/>
    <w:rsid w:val="00392031"/>
    <w:rsid w:val="003B3C6D"/>
    <w:rsid w:val="003B594E"/>
    <w:rsid w:val="003D511E"/>
    <w:rsid w:val="003F4753"/>
    <w:rsid w:val="00407983"/>
    <w:rsid w:val="004113C1"/>
    <w:rsid w:val="00432EEE"/>
    <w:rsid w:val="004A63D0"/>
    <w:rsid w:val="00515694"/>
    <w:rsid w:val="00533E34"/>
    <w:rsid w:val="0054754F"/>
    <w:rsid w:val="00587426"/>
    <w:rsid w:val="00587F07"/>
    <w:rsid w:val="005E73CB"/>
    <w:rsid w:val="00612918"/>
    <w:rsid w:val="00662FBE"/>
    <w:rsid w:val="00697BFE"/>
    <w:rsid w:val="006B4B9C"/>
    <w:rsid w:val="006E2CC9"/>
    <w:rsid w:val="006F551A"/>
    <w:rsid w:val="00705B08"/>
    <w:rsid w:val="0072376A"/>
    <w:rsid w:val="0073778E"/>
    <w:rsid w:val="00761EE1"/>
    <w:rsid w:val="00777E0F"/>
    <w:rsid w:val="00797422"/>
    <w:rsid w:val="007A1DA8"/>
    <w:rsid w:val="007B17A2"/>
    <w:rsid w:val="007B514B"/>
    <w:rsid w:val="007B5D94"/>
    <w:rsid w:val="007D6A3F"/>
    <w:rsid w:val="007F0243"/>
    <w:rsid w:val="00814661"/>
    <w:rsid w:val="008374D7"/>
    <w:rsid w:val="00854F20"/>
    <w:rsid w:val="00861727"/>
    <w:rsid w:val="00870E66"/>
    <w:rsid w:val="0088012E"/>
    <w:rsid w:val="008931B3"/>
    <w:rsid w:val="008B6DB0"/>
    <w:rsid w:val="008D4F90"/>
    <w:rsid w:val="00965550"/>
    <w:rsid w:val="009762F6"/>
    <w:rsid w:val="00A23749"/>
    <w:rsid w:val="00A27725"/>
    <w:rsid w:val="00A30F35"/>
    <w:rsid w:val="00A42925"/>
    <w:rsid w:val="00AD10B3"/>
    <w:rsid w:val="00B459BE"/>
    <w:rsid w:val="00B626B0"/>
    <w:rsid w:val="00B72318"/>
    <w:rsid w:val="00B85A81"/>
    <w:rsid w:val="00B97664"/>
    <w:rsid w:val="00BA3611"/>
    <w:rsid w:val="00BB39C8"/>
    <w:rsid w:val="00BE3CB6"/>
    <w:rsid w:val="00C1425E"/>
    <w:rsid w:val="00C30837"/>
    <w:rsid w:val="00C31B99"/>
    <w:rsid w:val="00C73F8E"/>
    <w:rsid w:val="00D07E79"/>
    <w:rsid w:val="00D137FD"/>
    <w:rsid w:val="00D478D4"/>
    <w:rsid w:val="00DD0548"/>
    <w:rsid w:val="00DE352C"/>
    <w:rsid w:val="00DE6B7A"/>
    <w:rsid w:val="00E11A24"/>
    <w:rsid w:val="00E156FA"/>
    <w:rsid w:val="00E45951"/>
    <w:rsid w:val="00EB1B3A"/>
    <w:rsid w:val="00EB354B"/>
    <w:rsid w:val="00EF3619"/>
    <w:rsid w:val="00F06EB0"/>
    <w:rsid w:val="00F43640"/>
    <w:rsid w:val="00F64A95"/>
    <w:rsid w:val="00F86D98"/>
    <w:rsid w:val="00F97088"/>
    <w:rsid w:val="00FA1464"/>
    <w:rsid w:val="00FC7677"/>
    <w:rsid w:val="00FD5AD7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E72F"/>
  <w15:docId w15:val="{E802D5FD-A819-434D-B329-FAEC92F7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54F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547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75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4754F"/>
    <w:rPr>
      <w:b/>
      <w:bCs/>
    </w:rPr>
  </w:style>
  <w:style w:type="paragraph" w:styleId="a4">
    <w:name w:val="Normal (Web)"/>
    <w:basedOn w:val="a"/>
    <w:uiPriority w:val="99"/>
    <w:unhideWhenUsed/>
    <w:rsid w:val="0054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4754F"/>
    <w:rPr>
      <w:color w:val="0000FF"/>
      <w:u w:val="single"/>
    </w:rPr>
  </w:style>
  <w:style w:type="paragraph" w:customStyle="1" w:styleId="ql-align-justify">
    <w:name w:val="ql-align-justify"/>
    <w:basedOn w:val="a"/>
    <w:rsid w:val="0054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54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31B3"/>
    <w:pPr>
      <w:ind w:left="720"/>
      <w:contextualSpacing/>
    </w:pPr>
  </w:style>
  <w:style w:type="character" w:customStyle="1" w:styleId="hl">
    <w:name w:val="hl"/>
    <w:basedOn w:val="a0"/>
    <w:rsid w:val="008931B3"/>
  </w:style>
  <w:style w:type="character" w:customStyle="1" w:styleId="markedcontent">
    <w:name w:val="markedcontent"/>
    <w:basedOn w:val="a0"/>
    <w:rsid w:val="00E156FA"/>
  </w:style>
  <w:style w:type="table" w:styleId="a9">
    <w:name w:val="Table Grid"/>
    <w:basedOn w:val="a1"/>
    <w:uiPriority w:val="59"/>
    <w:rsid w:val="00DE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9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5F9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9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F9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Лист3!$B$7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3.0555555555555555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DB-4057-BDE2-D03FB56A6CA0}"/>
                </c:ext>
              </c:extLst>
            </c:dLbl>
            <c:dLbl>
              <c:idx val="1"/>
              <c:layout>
                <c:manualLayout>
                  <c:x val="-1.6666666666666666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DB-4057-BDE2-D03FB56A6C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Лист3!$C$6:$D$6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Лист3!$C$7:$D$7</c:f>
              <c:numCache>
                <c:formatCode>General</c:formatCode>
                <c:ptCount val="2"/>
                <c:pt idx="0">
                  <c:v>14.8</c:v>
                </c:pt>
                <c:pt idx="1">
                  <c:v>14.5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DB-4057-BDE2-D03FB56A6CA0}"/>
            </c:ext>
          </c:extLst>
        </c:ser>
        <c:ser>
          <c:idx val="1"/>
          <c:order val="1"/>
          <c:tx>
            <c:strRef>
              <c:f>Лист3!$B$8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0555555555555561E-2"/>
                  <c:y val="-2.777777777777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1DB-4057-BDE2-D03FB56A6CA0}"/>
                </c:ext>
              </c:extLst>
            </c:dLbl>
            <c:dLbl>
              <c:idx val="1"/>
              <c:layout>
                <c:manualLayout>
                  <c:x val="9.7222222222222127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1DB-4057-BDE2-D03FB56A6C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Лист3!$C$6:$D$6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Лист3!$C$8:$D$8</c:f>
              <c:numCache>
                <c:formatCode>General</c:formatCode>
                <c:ptCount val="2"/>
                <c:pt idx="0">
                  <c:v>42.4</c:v>
                </c:pt>
                <c:pt idx="1">
                  <c:v>28.1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1DB-4057-BDE2-D03FB56A6C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7272815"/>
        <c:axId val="1332814799"/>
        <c:axId val="1547570783"/>
      </c:bar3DChart>
      <c:catAx>
        <c:axId val="14772728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814799"/>
        <c:crosses val="autoZero"/>
        <c:auto val="1"/>
        <c:lblAlgn val="ctr"/>
        <c:lblOffset val="100"/>
        <c:noMultiLvlLbl val="0"/>
      </c:catAx>
      <c:valAx>
        <c:axId val="13328147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7272815"/>
        <c:crosses val="autoZero"/>
        <c:crossBetween val="between"/>
      </c:valAx>
      <c:serAx>
        <c:axId val="154757078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2814799"/>
        <c:crosses val="autoZero"/>
      </c:ser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Лист2!$A$45:$B$45</c:f>
              <c:strCache>
                <c:ptCount val="2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6.9444444444444448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D7-4FDD-B04B-1080FB739626}"/>
                </c:ext>
              </c:extLst>
            </c:dLbl>
            <c:dLbl>
              <c:idx val="1"/>
              <c:layout>
                <c:manualLayout>
                  <c:x val="0.17222222222222211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D7-4FDD-B04B-1080FB7396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Лист2!$C$44:$D$44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Лист2!$C$45:$D$45</c:f>
              <c:numCache>
                <c:formatCode>General</c:formatCode>
                <c:ptCount val="2"/>
                <c:pt idx="0">
                  <c:v>23.6</c:v>
                </c:pt>
                <c:pt idx="1">
                  <c:v>57.8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D7-4FDD-B04B-1080FB739626}"/>
            </c:ext>
          </c:extLst>
        </c:ser>
        <c:ser>
          <c:idx val="1"/>
          <c:order val="1"/>
          <c:tx>
            <c:strRef>
              <c:f>Лист2!$A$46:$B$46</c:f>
              <c:strCache>
                <c:ptCount val="2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777777777777779E-3"/>
                  <c:y val="-0.125000000000000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D7-4FDD-B04B-1080FB739626}"/>
                </c:ext>
              </c:extLst>
            </c:dLbl>
            <c:dLbl>
              <c:idx val="1"/>
              <c:layout>
                <c:manualLayout>
                  <c:x val="0.1583333333333333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FD7-4FDD-B04B-1080FB7396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Лист2!$C$44:$D$44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Лист2!$C$46:$D$46</c:f>
              <c:numCache>
                <c:formatCode>General</c:formatCode>
                <c:ptCount val="2"/>
                <c:pt idx="0">
                  <c:v>5.2</c:v>
                </c:pt>
                <c:pt idx="1">
                  <c:v>13.1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FD7-4FDD-B04B-1080FB7396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1193200"/>
        <c:axId val="1707472704"/>
        <c:axId val="1507352352"/>
      </c:bar3DChart>
      <c:catAx>
        <c:axId val="141119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7472704"/>
        <c:crosses val="autoZero"/>
        <c:auto val="1"/>
        <c:lblAlgn val="ctr"/>
        <c:lblOffset val="100"/>
        <c:noMultiLvlLbl val="0"/>
      </c:catAx>
      <c:valAx>
        <c:axId val="1707472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1193200"/>
        <c:crosses val="autoZero"/>
        <c:crossBetween val="between"/>
      </c:valAx>
      <c:serAx>
        <c:axId val="15073523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747270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2.9702970297029702E-2"/>
                  <c:y val="-2.4844720496894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14C-43C4-AE4C-DE9AA976EF23}"/>
                </c:ext>
              </c:extLst>
            </c:dLbl>
            <c:dLbl>
              <c:idx val="1"/>
              <c:layout>
                <c:manualLayout>
                  <c:x val="0.1254125412541254"/>
                  <c:y val="0.159006211180124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14C-43C4-AE4C-DE9AA976EF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16.899999999999999</c:v>
                </c:pt>
                <c:pt idx="1">
                  <c:v>12.1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4C-43C4-AE4C-DE9AA976EF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4.2904290429042903E-2"/>
                  <c:y val="-4.9689440993788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4C-43C4-AE4C-DE9AA976EF23}"/>
                </c:ext>
              </c:extLst>
            </c:dLbl>
            <c:dLbl>
              <c:idx val="1"/>
              <c:layout>
                <c:manualLayout>
                  <c:x val="0.10231023102310231"/>
                  <c:y val="-1.4906832298136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14C-43C4-AE4C-DE9AA976EF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45.1</c:v>
                </c:pt>
                <c:pt idx="1">
                  <c:v>25.7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14C-43C4-AE4C-DE9AA976EF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7335135"/>
        <c:axId val="667034511"/>
        <c:axId val="664035023"/>
      </c:bar3DChart>
      <c:catAx>
        <c:axId val="7273351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7034511"/>
        <c:crosses val="autoZero"/>
        <c:auto val="1"/>
        <c:lblAlgn val="ctr"/>
        <c:lblOffset val="100"/>
        <c:noMultiLvlLbl val="0"/>
      </c:catAx>
      <c:valAx>
        <c:axId val="6670345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7335135"/>
        <c:crosses val="autoZero"/>
        <c:crossBetween val="between"/>
      </c:valAx>
      <c:serAx>
        <c:axId val="66403502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7034511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Лист2!$A$15:$B$15</c:f>
              <c:strCache>
                <c:ptCount val="2"/>
                <c:pt idx="0">
                  <c:v>Да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777777777777828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35-41FD-A1E2-9138B56832C8}"/>
                </c:ext>
              </c:extLst>
            </c:dLbl>
            <c:dLbl>
              <c:idx val="1"/>
              <c:layout>
                <c:manualLayout>
                  <c:x val="0.10277777777777768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35-41FD-A1E2-9138B56832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Лист2!$C$14:$D$14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Лист2!$C$15:$D$15</c:f>
              <c:numCache>
                <c:formatCode>General</c:formatCode>
                <c:ptCount val="2"/>
                <c:pt idx="0">
                  <c:v>21</c:v>
                </c:pt>
                <c:pt idx="1">
                  <c:v>56.5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35-41FD-A1E2-9138B56832C8}"/>
            </c:ext>
          </c:extLst>
        </c:ser>
        <c:ser>
          <c:idx val="1"/>
          <c:order val="1"/>
          <c:tx>
            <c:strRef>
              <c:f>Лист2!$A$16:$B$16</c:f>
              <c:strCache>
                <c:ptCount val="2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7222222222222221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35-41FD-A1E2-9138B56832C8}"/>
                </c:ext>
              </c:extLst>
            </c:dLbl>
            <c:dLbl>
              <c:idx val="1"/>
              <c:layout>
                <c:manualLayout>
                  <c:x val="0.13055555555555556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35-41FD-A1E2-9138B56832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Лист2!$C$14:$D$14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Лист2!$C$16:$D$16</c:f>
              <c:numCache>
                <c:formatCode>General</c:formatCode>
                <c:ptCount val="2"/>
                <c:pt idx="0">
                  <c:v>9.1999999999999993</c:v>
                </c:pt>
                <c:pt idx="1">
                  <c:v>13.1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A35-41FD-A1E2-9138B56832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84328560"/>
        <c:axId val="1555534688"/>
        <c:axId val="1415560528"/>
      </c:bar3DChart>
      <c:catAx>
        <c:axId val="158432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5534688"/>
        <c:crosses val="autoZero"/>
        <c:auto val="1"/>
        <c:lblAlgn val="ctr"/>
        <c:lblOffset val="100"/>
        <c:noMultiLvlLbl val="0"/>
      </c:catAx>
      <c:valAx>
        <c:axId val="155553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4328560"/>
        <c:crosses val="autoZero"/>
        <c:crossBetween val="between"/>
      </c:valAx>
      <c:serAx>
        <c:axId val="141556052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553468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75000"/>
          <a:lumOff val="2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Лист2!$A$29:$B$29</c:f>
              <c:strCache>
                <c:ptCount val="2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6.1111111111111109E-2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258-495F-8919-6B19F39A0E6C}"/>
                </c:ext>
              </c:extLst>
            </c:dLbl>
            <c:dLbl>
              <c:idx val="1"/>
              <c:layout>
                <c:manualLayout>
                  <c:x val="0.14444444444444443"/>
                  <c:y val="0.138888888888888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58-495F-8919-6B19F39A0E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Лист2!$C$28:$D$28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Лист2!$C$29:$D$29</c:f>
              <c:numCache>
                <c:formatCode>General</c:formatCode>
                <c:ptCount val="2"/>
                <c:pt idx="0">
                  <c:v>7.9</c:v>
                </c:pt>
                <c:pt idx="1">
                  <c:v>18.399999999999999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58-495F-8919-6B19F39A0E6C}"/>
            </c:ext>
          </c:extLst>
        </c:ser>
        <c:ser>
          <c:idx val="1"/>
          <c:order val="1"/>
          <c:tx>
            <c:strRef>
              <c:f>Лист2!$A$30:$B$30</c:f>
              <c:strCache>
                <c:ptCount val="2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5.5555555555555608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258-495F-8919-6B19F39A0E6C}"/>
                </c:ext>
              </c:extLst>
            </c:dLbl>
            <c:dLbl>
              <c:idx val="1"/>
              <c:layout>
                <c:manualLayout>
                  <c:x val="0.1277777777777777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58-495F-8919-6B19F39A0E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Лист2!$C$28:$D$28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Лист2!$C$30:$D$30</c:f>
              <c:numCache>
                <c:formatCode>General</c:formatCode>
                <c:ptCount val="2"/>
                <c:pt idx="0">
                  <c:v>31.5</c:v>
                </c:pt>
                <c:pt idx="1">
                  <c:v>42.1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258-495F-8919-6B19F39A0E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85636816"/>
        <c:axId val="1504197376"/>
        <c:axId val="1517464416"/>
      </c:bar3DChart>
      <c:catAx>
        <c:axId val="158563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4197376"/>
        <c:crosses val="autoZero"/>
        <c:auto val="1"/>
        <c:lblAlgn val="ctr"/>
        <c:lblOffset val="100"/>
        <c:noMultiLvlLbl val="0"/>
      </c:catAx>
      <c:valAx>
        <c:axId val="1504197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5636816"/>
        <c:crosses val="autoZero"/>
        <c:crossBetween val="between"/>
      </c:valAx>
      <c:serAx>
        <c:axId val="15174644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419737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85000"/>
          <a:lumOff val="1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Лист2!$C$50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Лист2!$A$51:$B$59</c:f>
              <c:strCache>
                <c:ptCount val="9"/>
                <c:pt idx="0">
                  <c:v>Семинар, лекция</c:v>
                </c:pt>
                <c:pt idx="1">
                  <c:v>Школа здоровья для пациента</c:v>
                </c:pt>
                <c:pt idx="2">
                  <c:v>Флешмоб</c:v>
                </c:pt>
                <c:pt idx="3">
                  <c:v>Мастер - класс</c:v>
                </c:pt>
                <c:pt idx="4">
                  <c:v>Опрос и анкетирование</c:v>
                </c:pt>
                <c:pt idx="5">
                  <c:v>Виртуальная акция</c:v>
                </c:pt>
                <c:pt idx="6">
                  <c:v>Образовательное интерактивное обучение</c:v>
                </c:pt>
                <c:pt idx="7">
                  <c:v>Выступление на радио, телевидении</c:v>
                </c:pt>
                <c:pt idx="8">
                  <c:v>Другое</c:v>
                </c:pt>
              </c:strCache>
            </c:strRef>
          </c:cat>
          <c:val>
            <c:numRef>
              <c:f>Лист2!$C$51:$C$59</c:f>
              <c:numCache>
                <c:formatCode>General</c:formatCode>
                <c:ptCount val="9"/>
                <c:pt idx="0">
                  <c:v>10.5</c:v>
                </c:pt>
                <c:pt idx="1">
                  <c:v>6.5</c:v>
                </c:pt>
                <c:pt idx="2">
                  <c:v>6.5</c:v>
                </c:pt>
                <c:pt idx="3">
                  <c:v>6.5</c:v>
                </c:pt>
                <c:pt idx="4">
                  <c:v>6.5</c:v>
                </c:pt>
                <c:pt idx="5">
                  <c:v>9.1999999999999993</c:v>
                </c:pt>
                <c:pt idx="6">
                  <c:v>3.9</c:v>
                </c:pt>
                <c:pt idx="7">
                  <c:v>6.5</c:v>
                </c:pt>
                <c:pt idx="8">
                  <c:v>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A9-4304-B9E0-AA2ED27D1E75}"/>
            </c:ext>
          </c:extLst>
        </c:ser>
        <c:ser>
          <c:idx val="1"/>
          <c:order val="1"/>
          <c:tx>
            <c:strRef>
              <c:f>Лист2!$D$50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5.8062801823702229E-2"/>
                  <c:y val="-1.1976047904191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A9-4304-B9E0-AA2ED27D1E75}"/>
                </c:ext>
              </c:extLst>
            </c:dLbl>
            <c:dLbl>
              <c:idx val="4"/>
              <c:layout>
                <c:manualLayout>
                  <c:x val="6.27078259695984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A9-4304-B9E0-AA2ED27D1E75}"/>
                </c:ext>
              </c:extLst>
            </c:dLbl>
            <c:dLbl>
              <c:idx val="5"/>
              <c:layout>
                <c:manualLayout>
                  <c:x val="3.9482705240117488E-2"/>
                  <c:y val="-2.3952095808383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A9-4304-B9E0-AA2ED27D1E75}"/>
                </c:ext>
              </c:extLst>
            </c:dLbl>
            <c:dLbl>
              <c:idx val="6"/>
              <c:layout>
                <c:manualLayout>
                  <c:x val="4.412772938601376E-2"/>
                  <c:y val="-1.5968063872255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8A9-4304-B9E0-AA2ED27D1E75}"/>
                </c:ext>
              </c:extLst>
            </c:dLbl>
            <c:dLbl>
              <c:idx val="7"/>
              <c:layout>
                <c:manualLayout>
                  <c:x val="5.341777767780613E-2"/>
                  <c:y val="-1.996007984031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8A9-4304-B9E0-AA2ED27D1E75}"/>
                </c:ext>
              </c:extLst>
            </c:dLbl>
            <c:dLbl>
              <c:idx val="8"/>
              <c:layout>
                <c:manualLayout>
                  <c:x val="3.4837681094221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8A9-4304-B9E0-AA2ED27D1E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Лист2!$A$51:$B$59</c:f>
              <c:strCache>
                <c:ptCount val="9"/>
                <c:pt idx="0">
                  <c:v>Семинар, лекция</c:v>
                </c:pt>
                <c:pt idx="1">
                  <c:v>Школа здоровья для пациента</c:v>
                </c:pt>
                <c:pt idx="2">
                  <c:v>Флешмоб</c:v>
                </c:pt>
                <c:pt idx="3">
                  <c:v>Мастер - класс</c:v>
                </c:pt>
                <c:pt idx="4">
                  <c:v>Опрос и анкетирование</c:v>
                </c:pt>
                <c:pt idx="5">
                  <c:v>Виртуальная акция</c:v>
                </c:pt>
                <c:pt idx="6">
                  <c:v>Образовательное интерактивное обучение</c:v>
                </c:pt>
                <c:pt idx="7">
                  <c:v>Выступление на радио, телевидении</c:v>
                </c:pt>
                <c:pt idx="8">
                  <c:v>Другое</c:v>
                </c:pt>
              </c:strCache>
            </c:strRef>
          </c:cat>
          <c:val>
            <c:numRef>
              <c:f>Лист2!$D$51:$D$59</c:f>
              <c:numCache>
                <c:formatCode>General</c:formatCode>
                <c:ptCount val="9"/>
                <c:pt idx="0">
                  <c:v>25.1</c:v>
                </c:pt>
                <c:pt idx="1">
                  <c:v>14.4</c:v>
                </c:pt>
                <c:pt idx="2">
                  <c:v>11.8</c:v>
                </c:pt>
                <c:pt idx="3">
                  <c:v>27.6</c:v>
                </c:pt>
                <c:pt idx="4">
                  <c:v>23.6</c:v>
                </c:pt>
                <c:pt idx="5">
                  <c:v>7.8</c:v>
                </c:pt>
                <c:pt idx="6">
                  <c:v>14.4</c:v>
                </c:pt>
                <c:pt idx="7">
                  <c:v>13.1</c:v>
                </c:pt>
                <c:pt idx="8">
                  <c:v>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8A9-4304-B9E0-AA2ED27D1E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1181200"/>
        <c:axId val="1707467296"/>
        <c:axId val="1671516512"/>
      </c:bar3DChart>
      <c:catAx>
        <c:axId val="141118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-2500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7467296"/>
        <c:crosses val="autoZero"/>
        <c:auto val="1"/>
        <c:lblAlgn val="ctr"/>
        <c:lblOffset val="100"/>
        <c:noMultiLvlLbl val="0"/>
      </c:catAx>
      <c:valAx>
        <c:axId val="1707467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1181200"/>
        <c:crosses val="autoZero"/>
        <c:crossBetween val="between"/>
      </c:valAx>
      <c:serAx>
        <c:axId val="1671516512"/>
        <c:scaling>
          <c:orientation val="minMax"/>
        </c:scaling>
        <c:delete val="1"/>
        <c:axPos val="b"/>
        <c:majorTickMark val="none"/>
        <c:minorTickMark val="none"/>
        <c:tickLblPos val="nextTo"/>
        <c:crossAx val="1707467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377710319407214"/>
          <c:y val="5.4563492063492064E-2"/>
          <c:w val="0.88406640691874705"/>
          <c:h val="0.4637092238470191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Лист2!$C$62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Лист2!$B$63:$B$73</c:f>
              <c:strCache>
                <c:ptCount val="11"/>
                <c:pt idx="0">
                  <c:v>Сердечно-сосудистые заболевания</c:v>
                </c:pt>
                <c:pt idx="1">
                  <c:v>Заболевания дыхательной системы</c:v>
                </c:pt>
                <c:pt idx="2">
                  <c:v>Онкология</c:v>
                </c:pt>
                <c:pt idx="3">
                  <c:v>Ожирение</c:v>
                </c:pt>
                <c:pt idx="4">
                  <c:v>Заболевание, передающиеся половым путем</c:v>
                </c:pt>
                <c:pt idx="5">
                  <c:v>Коронавирусная инфекция COVID 19</c:v>
                </c:pt>
                <c:pt idx="6">
                  <c:v>Профилактика вредных привычек</c:v>
                </c:pt>
                <c:pt idx="7">
                  <c:v>Стресс</c:v>
                </c:pt>
                <c:pt idx="8">
                  <c:v>Правила рационального питания</c:v>
                </c:pt>
                <c:pt idx="9">
                  <c:v>Профилактика гиподинамии</c:v>
                </c:pt>
                <c:pt idx="10">
                  <c:v>Другое</c:v>
                </c:pt>
              </c:strCache>
            </c:strRef>
          </c:cat>
          <c:val>
            <c:numRef>
              <c:f>Лист2!$C$63:$C$73</c:f>
              <c:numCache>
                <c:formatCode>General</c:formatCode>
                <c:ptCount val="11"/>
                <c:pt idx="0">
                  <c:v>15.7</c:v>
                </c:pt>
                <c:pt idx="1">
                  <c:v>10.5</c:v>
                </c:pt>
                <c:pt idx="2">
                  <c:v>6.5</c:v>
                </c:pt>
                <c:pt idx="3">
                  <c:v>2.6</c:v>
                </c:pt>
                <c:pt idx="4">
                  <c:v>6.5</c:v>
                </c:pt>
                <c:pt idx="5">
                  <c:v>5.2</c:v>
                </c:pt>
                <c:pt idx="6">
                  <c:v>2.6</c:v>
                </c:pt>
                <c:pt idx="7">
                  <c:v>9.1999999999999993</c:v>
                </c:pt>
                <c:pt idx="8">
                  <c:v>3.9</c:v>
                </c:pt>
                <c:pt idx="9">
                  <c:v>1.3</c:v>
                </c:pt>
                <c:pt idx="10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22-49C0-878B-25A3B9AD3C39}"/>
            </c:ext>
          </c:extLst>
        </c:ser>
        <c:ser>
          <c:idx val="1"/>
          <c:order val="1"/>
          <c:tx>
            <c:strRef>
              <c:f>Лист2!$D$62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Лист2!$B$63:$B$73</c:f>
              <c:strCache>
                <c:ptCount val="11"/>
                <c:pt idx="0">
                  <c:v>Сердечно-сосудистые заболевания</c:v>
                </c:pt>
                <c:pt idx="1">
                  <c:v>Заболевания дыхательной системы</c:v>
                </c:pt>
                <c:pt idx="2">
                  <c:v>Онкология</c:v>
                </c:pt>
                <c:pt idx="3">
                  <c:v>Ожирение</c:v>
                </c:pt>
                <c:pt idx="4">
                  <c:v>Заболевание, передающиеся половым путем</c:v>
                </c:pt>
                <c:pt idx="5">
                  <c:v>Коронавирусная инфекция COVID 19</c:v>
                </c:pt>
                <c:pt idx="6">
                  <c:v>Профилактика вредных привычек</c:v>
                </c:pt>
                <c:pt idx="7">
                  <c:v>Стресс</c:v>
                </c:pt>
                <c:pt idx="8">
                  <c:v>Правила рационального питания</c:v>
                </c:pt>
                <c:pt idx="9">
                  <c:v>Профилактика гиподинамии</c:v>
                </c:pt>
                <c:pt idx="10">
                  <c:v>Другое</c:v>
                </c:pt>
              </c:strCache>
            </c:strRef>
          </c:cat>
          <c:val>
            <c:numRef>
              <c:f>Лист2!$D$63:$D$73</c:f>
              <c:numCache>
                <c:formatCode>General</c:formatCode>
                <c:ptCount val="11"/>
                <c:pt idx="0">
                  <c:v>27.6</c:v>
                </c:pt>
                <c:pt idx="1">
                  <c:v>17.100000000000001</c:v>
                </c:pt>
                <c:pt idx="2">
                  <c:v>23.6</c:v>
                </c:pt>
                <c:pt idx="3">
                  <c:v>15.7</c:v>
                </c:pt>
                <c:pt idx="4">
                  <c:v>9.1999999999999993</c:v>
                </c:pt>
                <c:pt idx="5">
                  <c:v>17.100000000000001</c:v>
                </c:pt>
                <c:pt idx="6">
                  <c:v>6.5</c:v>
                </c:pt>
                <c:pt idx="7">
                  <c:v>39.4</c:v>
                </c:pt>
                <c:pt idx="8">
                  <c:v>21.1</c:v>
                </c:pt>
                <c:pt idx="9">
                  <c:v>6.5</c:v>
                </c:pt>
                <c:pt idx="10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22-49C0-878B-25A3B9AD3C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6024064"/>
        <c:axId val="1707494336"/>
        <c:axId val="1406407488"/>
      </c:bar3DChart>
      <c:catAx>
        <c:axId val="157602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7494336"/>
        <c:crosses val="autoZero"/>
        <c:auto val="1"/>
        <c:lblAlgn val="ctr"/>
        <c:lblOffset val="100"/>
        <c:noMultiLvlLbl val="0"/>
      </c:catAx>
      <c:valAx>
        <c:axId val="1707494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6024064"/>
        <c:crosses val="autoZero"/>
        <c:crossBetween val="between"/>
      </c:valAx>
      <c:serAx>
        <c:axId val="1406407488"/>
        <c:scaling>
          <c:orientation val="minMax"/>
        </c:scaling>
        <c:delete val="1"/>
        <c:axPos val="b"/>
        <c:majorTickMark val="none"/>
        <c:minorTickMark val="none"/>
        <c:tickLblPos val="nextTo"/>
        <c:crossAx val="170749433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350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Лист2!$A$35:$B$35</c:f>
              <c:strCache>
                <c:ptCount val="2"/>
                <c:pt idx="0">
                  <c:v>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6.94444444444444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76-419F-BC17-CE7559100B59}"/>
                </c:ext>
              </c:extLst>
            </c:dLbl>
            <c:dLbl>
              <c:idx val="1"/>
              <c:layout>
                <c:manualLayout>
                  <c:x val="0.1249999999999999"/>
                  <c:y val="0.412037037037037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76-419F-BC17-CE7559100B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Лист2!$C$34:$D$34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Лист2!$C$35:$D$35</c:f>
              <c:numCache>
                <c:formatCode>General</c:formatCode>
                <c:ptCount val="2"/>
                <c:pt idx="0">
                  <c:v>13.1</c:v>
                </c:pt>
                <c:pt idx="1">
                  <c:v>42.1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76-419F-BC17-CE7559100B59}"/>
            </c:ext>
          </c:extLst>
        </c:ser>
        <c:ser>
          <c:idx val="1"/>
          <c:order val="1"/>
          <c:tx>
            <c:strRef>
              <c:f>Лист2!$A$36:$B$36</c:f>
              <c:strCache>
                <c:ptCount val="2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6.3888888888888884E-2"/>
                  <c:y val="-9.2592592592593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76-419F-BC17-CE7559100B59}"/>
                </c:ext>
              </c:extLst>
            </c:dLbl>
            <c:dLbl>
              <c:idx val="1"/>
              <c:layout>
                <c:manualLayout>
                  <c:x val="0.1333333333333333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076-419F-BC17-CE7559100B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Лист2!$C$34:$D$34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Лист2!$C$36:$D$36</c:f>
              <c:numCache>
                <c:formatCode>General</c:formatCode>
                <c:ptCount val="2"/>
                <c:pt idx="0">
                  <c:v>15.7</c:v>
                </c:pt>
                <c:pt idx="1">
                  <c:v>28.9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076-419F-BC17-CE7559100B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4936240"/>
        <c:axId val="1509370960"/>
        <c:axId val="1557437520"/>
      </c:bar3DChart>
      <c:catAx>
        <c:axId val="151493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9370960"/>
        <c:crosses val="autoZero"/>
        <c:auto val="1"/>
        <c:lblAlgn val="ctr"/>
        <c:lblOffset val="100"/>
        <c:noMultiLvlLbl val="0"/>
      </c:catAx>
      <c:valAx>
        <c:axId val="150937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4936240"/>
        <c:crosses val="autoZero"/>
        <c:crossBetween val="between"/>
      </c:valAx>
      <c:serAx>
        <c:axId val="15574375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937096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350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Лист2!$C$77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Лист2!$B$78:$B$86</c:f>
              <c:strCache>
                <c:ptCount val="9"/>
                <c:pt idx="0">
                  <c:v>Медико-профилактические акции</c:v>
                </c:pt>
                <c:pt idx="1">
                  <c:v>Семинары, лекции</c:v>
                </c:pt>
                <c:pt idx="2">
                  <c:v>Индивидуальные занятия</c:v>
                </c:pt>
                <c:pt idx="3">
                  <c:v>Печатная информация</c:v>
                </c:pt>
                <c:pt idx="4">
                  <c:v>Инф.ролики в общест.транспорте</c:v>
                </c:pt>
                <c:pt idx="5">
                  <c:v>Публикации в соц.сетях</c:v>
                </c:pt>
                <c:pt idx="6">
                  <c:v>Информационные палатки</c:v>
                </c:pt>
                <c:pt idx="7">
                  <c:v>Информационные стенды</c:v>
                </c:pt>
                <c:pt idx="8">
                  <c:v>Другое</c:v>
                </c:pt>
              </c:strCache>
            </c:strRef>
          </c:cat>
          <c:val>
            <c:numRef>
              <c:f>Лист2!$C$78:$C$86</c:f>
              <c:numCache>
                <c:formatCode>General</c:formatCode>
                <c:ptCount val="9"/>
                <c:pt idx="0">
                  <c:v>6.5</c:v>
                </c:pt>
                <c:pt idx="1">
                  <c:v>9.1999999999999993</c:v>
                </c:pt>
                <c:pt idx="2">
                  <c:v>5.2</c:v>
                </c:pt>
                <c:pt idx="3">
                  <c:v>2.6</c:v>
                </c:pt>
                <c:pt idx="4">
                  <c:v>7.8</c:v>
                </c:pt>
                <c:pt idx="5">
                  <c:v>11.8</c:v>
                </c:pt>
                <c:pt idx="6">
                  <c:v>0</c:v>
                </c:pt>
                <c:pt idx="7">
                  <c:v>3.9</c:v>
                </c:pt>
                <c:pt idx="8">
                  <c:v>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F9-4075-809A-2A2FFAAA7BA1}"/>
            </c:ext>
          </c:extLst>
        </c:ser>
        <c:ser>
          <c:idx val="1"/>
          <c:order val="1"/>
          <c:tx>
            <c:strRef>
              <c:f>Лист2!$D$77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Лист2!$B$78:$B$86</c:f>
              <c:strCache>
                <c:ptCount val="9"/>
                <c:pt idx="0">
                  <c:v>Медико-профилактические акции</c:v>
                </c:pt>
                <c:pt idx="1">
                  <c:v>Семинары, лекции</c:v>
                </c:pt>
                <c:pt idx="2">
                  <c:v>Индивидуальные занятия</c:v>
                </c:pt>
                <c:pt idx="3">
                  <c:v>Печатная информация</c:v>
                </c:pt>
                <c:pt idx="4">
                  <c:v>Инф.ролики в общест.транспорте</c:v>
                </c:pt>
                <c:pt idx="5">
                  <c:v>Публикации в соц.сетях</c:v>
                </c:pt>
                <c:pt idx="6">
                  <c:v>Информационные палатки</c:v>
                </c:pt>
                <c:pt idx="7">
                  <c:v>Информационные стенды</c:v>
                </c:pt>
                <c:pt idx="8">
                  <c:v>Другое</c:v>
                </c:pt>
              </c:strCache>
            </c:strRef>
          </c:cat>
          <c:val>
            <c:numRef>
              <c:f>Лист2!$D$78:$D$86</c:f>
              <c:numCache>
                <c:formatCode>General</c:formatCode>
                <c:ptCount val="9"/>
                <c:pt idx="0">
                  <c:v>21.1</c:v>
                </c:pt>
                <c:pt idx="1">
                  <c:v>22.3</c:v>
                </c:pt>
                <c:pt idx="2">
                  <c:v>9.1999999999999993</c:v>
                </c:pt>
                <c:pt idx="3">
                  <c:v>17.100000000000001</c:v>
                </c:pt>
                <c:pt idx="4">
                  <c:v>17.100000000000001</c:v>
                </c:pt>
                <c:pt idx="5">
                  <c:v>32.799999999999997</c:v>
                </c:pt>
                <c:pt idx="6">
                  <c:v>9.1999999999999993</c:v>
                </c:pt>
                <c:pt idx="7">
                  <c:v>6.5</c:v>
                </c:pt>
                <c:pt idx="8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F9-4075-809A-2A2FFAAA7B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6046064"/>
        <c:axId val="1647661520"/>
        <c:axId val="1517461632"/>
      </c:bar3DChart>
      <c:catAx>
        <c:axId val="1576046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47661520"/>
        <c:crosses val="autoZero"/>
        <c:auto val="1"/>
        <c:lblAlgn val="ctr"/>
        <c:lblOffset val="100"/>
        <c:noMultiLvlLbl val="0"/>
      </c:catAx>
      <c:valAx>
        <c:axId val="164766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6046064"/>
        <c:crosses val="autoZero"/>
        <c:crossBetween val="between"/>
      </c:valAx>
      <c:serAx>
        <c:axId val="1517461632"/>
        <c:scaling>
          <c:orientation val="minMax"/>
        </c:scaling>
        <c:delete val="1"/>
        <c:axPos val="b"/>
        <c:majorTickMark val="none"/>
        <c:minorTickMark val="none"/>
        <c:tickLblPos val="nextTo"/>
        <c:crossAx val="164766152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Лист2!$A$40:$B$40</c:f>
              <c:strCache>
                <c:ptCount val="2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6.6666666666666666E-2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6D-43F6-B22F-22BFC60C3A18}"/>
                </c:ext>
              </c:extLst>
            </c:dLbl>
            <c:dLbl>
              <c:idx val="1"/>
              <c:layout>
                <c:manualLayout>
                  <c:x val="0.15555555555555556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6D-43F6-B22F-22BFC60C3A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Лист2!$C$39:$D$39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Лист2!$C$40:$D$40</c:f>
              <c:numCache>
                <c:formatCode>General</c:formatCode>
                <c:ptCount val="2"/>
                <c:pt idx="0">
                  <c:v>19.7</c:v>
                </c:pt>
                <c:pt idx="1">
                  <c:v>65.7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6D-43F6-B22F-22BFC60C3A18}"/>
            </c:ext>
          </c:extLst>
        </c:ser>
        <c:ser>
          <c:idx val="1"/>
          <c:order val="1"/>
          <c:tx>
            <c:strRef>
              <c:f>Лист2!$A$41:$B$41</c:f>
              <c:strCache>
                <c:ptCount val="2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1666666666666664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6D-43F6-B22F-22BFC60C3A18}"/>
                </c:ext>
              </c:extLst>
            </c:dLbl>
            <c:dLbl>
              <c:idx val="1"/>
              <c:layout>
                <c:manualLayout>
                  <c:x val="0.11944444444444445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F6D-43F6-B22F-22BFC60C3A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Лист2!$C$39:$D$39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Лист2!$C$41:$D$41</c:f>
              <c:numCache>
                <c:formatCode>General</c:formatCode>
                <c:ptCount val="2"/>
                <c:pt idx="0">
                  <c:v>9.1999999999999993</c:v>
                </c:pt>
                <c:pt idx="1">
                  <c:v>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F6D-43F6-B22F-22BFC60C3A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8834192"/>
        <c:axId val="1509377616"/>
        <c:axId val="1507357456"/>
      </c:bar3DChart>
      <c:catAx>
        <c:axId val="165883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9377616"/>
        <c:crosses val="autoZero"/>
        <c:auto val="1"/>
        <c:lblAlgn val="ctr"/>
        <c:lblOffset val="100"/>
        <c:noMultiLvlLbl val="0"/>
      </c:catAx>
      <c:valAx>
        <c:axId val="150937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8834192"/>
        <c:crosses val="autoZero"/>
        <c:crossBetween val="between"/>
      </c:valAx>
      <c:serAx>
        <c:axId val="15073574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937761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NatashaCMP</cp:lastModifiedBy>
  <cp:revision>51</cp:revision>
  <cp:lastPrinted>2022-02-09T06:30:00Z</cp:lastPrinted>
  <dcterms:created xsi:type="dcterms:W3CDTF">2021-11-03T06:29:00Z</dcterms:created>
  <dcterms:modified xsi:type="dcterms:W3CDTF">2023-04-11T12:39:00Z</dcterms:modified>
</cp:coreProperties>
</file>