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73" w:rsidRPr="00D55B73" w:rsidRDefault="00D55B73" w:rsidP="00D55B73">
      <w:pPr>
        <w:shd w:val="clear" w:color="auto" w:fill="FBFBFB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  <w:r w:rsidRPr="00D55B73">
        <w:rPr>
          <w:rFonts w:ascii="Times New Roman" w:hAnsi="Times New Roman" w:cs="Times New Roman"/>
          <w:b/>
          <w:noProof/>
          <w:sz w:val="28"/>
          <w:szCs w:val="28"/>
        </w:rPr>
        <w:t>Всемирный день сердца</w:t>
      </w:r>
    </w:p>
    <w:p w:rsidR="007507D1" w:rsidRDefault="00E25670" w:rsidP="007507D1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>
            <wp:extent cx="5940425" cy="42570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7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</w:t>
      </w:r>
    </w:p>
    <w:p w:rsidR="007507D1" w:rsidRDefault="007507D1" w:rsidP="007507D1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86D30" w:rsidRPr="007507D1" w:rsidRDefault="007507D1" w:rsidP="007507D1">
      <w:pPr>
        <w:shd w:val="clear" w:color="auto" w:fill="FBFBFB"/>
        <w:spacing w:after="0" w:line="240" w:lineRule="auto"/>
        <w:jc w:val="both"/>
        <w:textAlignment w:val="baseline"/>
        <w:rPr>
          <w:noProof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14467E" w:rsidRPr="001446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Всемирный день сердца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</w:t>
      </w:r>
      <w:r w:rsidR="00B86D30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России этот день и следующая за ним неделя называются Российской национальной неделей здорового сердца.</w:t>
      </w:r>
    </w:p>
    <w:p w:rsidR="0014467E" w:rsidRPr="0014467E" w:rsidRDefault="007507D1" w:rsidP="007507D1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Дня — повысить осознание в обществе опасности, которая вызвана эпидемией сердечно-сосудистых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 </w:t>
      </w:r>
      <w:r w:rsidR="0014467E" w:rsidRPr="001446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Всемирный день сердца проводится под девизом «Сердце для жизни».</w:t>
      </w:r>
    </w:p>
    <w:p w:rsidR="0014467E" w:rsidRPr="0014467E" w:rsidRDefault="0014467E" w:rsidP="007507D1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56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сердечно-сосудистыми заболеваниями понимают группу болезней сердца и кровеносных сосудов, в которую входят: ишемическая болезнь сердца; болезнь сосудов головного мозга; болезнь периферических артерий; ревмокардит; врожденный порок сердца; тромбоз глубоких вен и эмболия легких.</w:t>
      </w:r>
      <w:r w:rsidR="00B86D30" w:rsidRPr="002D0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6D30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сердечно-сосудистые заболевания являются главной причиной смерти и инвалидности в мире — ежегодно они уносят более 18 миллионов человеческих жизней</w:t>
      </w:r>
    </w:p>
    <w:p w:rsidR="0014467E" w:rsidRPr="0014467E" w:rsidRDefault="00E25670" w:rsidP="007507D1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B86D30" w:rsidRPr="002D0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ф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актор</w:t>
      </w:r>
      <w:r w:rsidR="00B86D30" w:rsidRPr="002D0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риска возникновения ССЗ и инсульта </w:t>
      </w:r>
      <w:r w:rsidR="00B86D30" w:rsidRPr="002D0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относят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повышенн</w:t>
      </w:r>
      <w:r w:rsidR="00B86D30" w:rsidRPr="002D0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кровяное давление,</w:t>
      </w:r>
      <w:r w:rsidR="00B86D30" w:rsidRPr="002D0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высокий 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холестерина и глюкозы в крови, курение, недостаточное потребление овощей и фруктов, повышенный вес, ожирение и</w:t>
      </w:r>
      <w:r w:rsidR="00B86D30" w:rsidRPr="002D0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низкую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физическую инертность.</w:t>
      </w:r>
      <w:r w:rsidR="00750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6D30" w:rsidRPr="002D0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ездоровый образ жизни, который приводит к развитию сердечно-сосудистых заболеваний, чаще всего формируется в детском и подростковом возрасте, а с возрастом риск сердечно-сосудистых заболеваний только повышается. Поэтому профилактику следует начинать с самого детства.</w:t>
      </w:r>
    </w:p>
    <w:p w:rsidR="0014467E" w:rsidRPr="0014467E" w:rsidRDefault="00E25670" w:rsidP="007507D1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6E1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здорового образа жизни, в современном обществе необходимо развивать и культуру здоровья, которая включает  регулярное медицинское наблюдение для раннего выявления заболеваний и факторов риска их развития,  навыки борьбы со стрессом, и приемы сохранения здоровья в условиях агрессивной окружающей среды и ухудшения экологической ситуации.</w:t>
      </w:r>
    </w:p>
    <w:p w:rsidR="0014467E" w:rsidRPr="0014467E" w:rsidRDefault="007507D1" w:rsidP="007507D1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616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данным Всемирной федерации сердца, 80% случаев преждевременной смерти от инфарктов и </w:t>
      </w:r>
      <w:r w:rsidR="0014467E" w:rsidRPr="007507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инсультов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предотвратить, если вести здоровый образ жизни, контролировать употребление табака, питание и физическую активность.</w:t>
      </w:r>
    </w:p>
    <w:p w:rsidR="00B86D30" w:rsidRPr="0014467E" w:rsidRDefault="007507D1" w:rsidP="007507D1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616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Всемирный день сердца силами медицинских организаций в партнерстве с ВОЗ и Всемирной федерацией сердца проводятся мероприятия </w:t>
      </w:r>
      <w:r w:rsidR="00B86D30" w:rsidRPr="002D0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 во всех станах мира.</w:t>
      </w:r>
      <w:r w:rsidR="0014467E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6D30" w:rsidRPr="002D0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Еще Гиппократ отмечал, что </w:t>
      </w:r>
      <w:r w:rsidR="00B86D30" w:rsidRPr="002D039D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 w:rsidR="00B86D30" w:rsidRPr="0014467E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</w:r>
      <w:r w:rsidR="00B86D30"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86D30" w:rsidRPr="0014467E" w:rsidRDefault="00B86D30" w:rsidP="007507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55B73" w:rsidRPr="00996405" w:rsidRDefault="00D55B73" w:rsidP="00D55B73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ОГБУЗ "Центр общественного здоровья и</w:t>
      </w:r>
    </w:p>
    <w:p w:rsidR="00D55B73" w:rsidRPr="00996405" w:rsidRDefault="00D55B73" w:rsidP="00D55B73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медицинской профилактики города Старого Оскола"</w:t>
      </w:r>
    </w:p>
    <w:p w:rsidR="00D55B73" w:rsidRPr="00996405" w:rsidRDefault="00D55B73" w:rsidP="00D55B73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Отдел организации медицинской профилактики</w:t>
      </w:r>
    </w:p>
    <w:p w:rsidR="00D55B73" w:rsidRPr="00996405" w:rsidRDefault="00D55B73" w:rsidP="00D55B73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Заведующий отделом врач-методист</w:t>
      </w:r>
    </w:p>
    <w:p w:rsidR="00D55B73" w:rsidRPr="00996405" w:rsidRDefault="00D55B73" w:rsidP="00D55B73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Мохова Ольга Ивановна</w:t>
      </w:r>
    </w:p>
    <w:p w:rsidR="00D55B73" w:rsidRDefault="00D55B73" w:rsidP="00D55B7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55B73" w:rsidRDefault="00D55B73" w:rsidP="00D55B73">
      <w:pPr>
        <w:rPr>
          <w:rFonts w:ascii="Times New Roman" w:hAnsi="Times New Roman" w:cs="Times New Roman"/>
          <w:sz w:val="26"/>
          <w:szCs w:val="26"/>
        </w:rPr>
      </w:pPr>
    </w:p>
    <w:p w:rsidR="0014467E" w:rsidRPr="002D039D" w:rsidRDefault="0014467E" w:rsidP="00D55B7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14467E" w:rsidRPr="002D039D" w:rsidSect="00D55B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7E"/>
    <w:rsid w:val="0014467E"/>
    <w:rsid w:val="002B57D1"/>
    <w:rsid w:val="002D039D"/>
    <w:rsid w:val="005839C8"/>
    <w:rsid w:val="00616F86"/>
    <w:rsid w:val="006E10E5"/>
    <w:rsid w:val="007507D1"/>
    <w:rsid w:val="00B86D30"/>
    <w:rsid w:val="00D55B73"/>
    <w:rsid w:val="00E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9326"/>
  <w15:chartTrackingRefBased/>
  <w15:docId w15:val="{15F06818-0B40-4E96-BE25-84DFF33D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73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</dc:creator>
  <cp:keywords/>
  <dc:description/>
  <cp:lastModifiedBy>OLGACMP</cp:lastModifiedBy>
  <cp:revision>5</cp:revision>
  <dcterms:created xsi:type="dcterms:W3CDTF">2023-09-22T12:18:00Z</dcterms:created>
  <dcterms:modified xsi:type="dcterms:W3CDTF">2023-09-28T08:55:00Z</dcterms:modified>
</cp:coreProperties>
</file>