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Каждый курящий человек не раз на протяжении своей жизни говорит о том, что обязательно бросит и, конечно же, не будет вечно травить себя никотиновым дымом. Обычно подобные обещания высказываются с зажженной в руках сигаретой и сопровождаются выпусканием дыма изо рта. «Конечно, брошу, но только не сегодня и не завтра, но обязательно это сделаю, когда-нибудь, в скором будущем, после новогодних праздников…».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Основные заблуждения курящих – это кажущаяся легкость привычки («захочу и брошу» и поиск оправдания для курения («я так лучше работоспособен», «выкурив сигарету я быстрее просыпаюсь с утра»).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Употребление табака приводит к появлению физиологической зависимости. Действующие вещества, содержащиеся в табаке в начале процесса употребления отторгаются организмом, но позже становятся частью цепочки метаболических реакций. Тело, привыкшее к ним, изменяет работу внутренних органов и ферментные реакции с учетом этих веществ. Человек, решивший отказаться от пагубной привычки, должен пережить неудобства и недомогания, которые возникают из-за прекращения участия алкоголя или никотина в физиологических реакциях.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Синдром отмены, связанный с прекращением курения, выражается в появлении слабости, раздражительности, нарушений в работе желудочно-кишечного тракта, резких изменениях в частоте сокращения сердца и артериальном давлении, бессоннице.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Однако люди, на какое-то время отказавшиеся от табака, чаще всего вновь возвращаются к привычной жизни не ради прекращения бессонницы или избавления от иных симптомов синдрома отмены, а ради удовлетворения психологической потребности в курении.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Психологическая потребность в употреблении табака основывается не только на том, что курильщик со стажем чувствует себя комфортно и спокойно при выполнении определенных действий.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Психологическая привязанность к табаку основывается на том, что курение, как и любая другая зависимость, позволяет компенсировать появившиеся до близкого знакомства с сигаретами психологические проблемы. При отказе от курения психологические проблемы перестают ретушироваться привычными действиями и успокаивающим действием табака, а это состояние вынуждает курильщика встретиться взглядом со своими деструктивными комплексами и поведенческими установками.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Поэтому прежде чем говорить о способах отказа о т курения, нужно понять, что кроется за привычкой, почему человек курит.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К основным психологическим причинам табакокурения относятся: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1.Неуверенностьв себе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некоторые люди, особенно застенчивые и неуверенные в себе используют сигарету для того, чтоб почувствовать себя более уверенно.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этом случае следует повышать уверенность и самооценку. Искать позитивные способы для того, чтоб чувствовать себя на высоте.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2.Низкая стрессоустойчивость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человек привыкает использовать сигарету как поддержку в трудных ситуациях, как антидеприсант. И поэтому важно научиться управлять своими стрессами и уметь успокаиваться и сохранять самообладание.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3. Неумение расслабиться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это тоже достаточно часто встречающаяся причина курения. И многие курильщики так привязаны к сигаретам, потому что не умеют получать положительные эмоции позитивными способами. Поэтому, если Вы тоже относитесь к этой категории, вам нужно ответить всего лишь на один вопрос: «Что сделает меня счастливым?» А потом просто начать это делать.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4.Курение как способ отдохнуть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одна из основных причин курения – это ассоциация сигареты и отдыха. То есть люди думают, что курение помогает расслабиться, отдохнуть и привести свои мысли в порядок. В этом случае нужно пробовать расслабляться другими методами. Например: вы можете принимать ванны, бывать на природе или читать любимую книжку.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 5.Курение как способ сосредоточиться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– некоторые люди используют сигарету как помощника в сосредоточенности. Она иллюзорно помогает думать, размышлять, приходит к каким-то решениям.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Чем здесь можно заменить курение? Хорошо способствует сосредоточенности концентрация, медитация и созерцание прекрасного.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lastRenderedPageBreak/>
        <w:t>6.Курение как способ переключить внимание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некоторые люди привыкли использовать курение как некий переключатель. Раз, завершил дело, нужно выкурить сигаретку. Что делать здесь? Поискать другой способ. Например, можно умыть лицо холодной водой, а если время позволяет лучше принять душ.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7.</w:t>
      </w:r>
      <w:r w:rsidRPr="0017746C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 </w:t>
      </w: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Курение как способ заполнить смысловые паузы в общении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для многих людей нормальное общение с другими представляет известные трудности; при этом молчаливое участие в компании предполагает какое-то занятие и курение во многих случаях становиться решением. Такие курильщики довольно спокойно воздерживаются от табака вне общения с другими. Напротив, как только предполагается общение, здесь же является и желание закурить.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Если это так, непременно нужно учиться общению, учиться чувствовать себя достойным участником любой компании.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8. Повышенная внушаемость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в современной культуре содержится весьма внушительный идеал курящего человека, воспринимая его, многие и многие молодые люди и начинают курить: парни – чтобы казаться «крутыми» девушки – чтобы быть «модными»… По существу же, каждый курильщик живёт и действует, как робот, запрограммированный на курение.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Если причина Вашего курения такова, то для преодоления психологической привязанности достаточно изменить программу, достаточно изменить свой идеал.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9. Дефицит материнской любви в детском возрасте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одним из самых ранних инстинктов ребенка является сосание материнской груди. Табачные изделия – это взрослый вариант соски. Потребность в ней больше, чем больше человеку нужна мать. Потребность же в матери – это в свою очередь потребность в уюте, уверенности, отсутствии напряжений, проблем. Чем более суровой, напряжённой является действительность, тем острее неосознаваемая потребность «припасть к материнской груди».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Если в Вашем случае это  так, то стоит обратиться к психологу, дабы разобраться с собой: из правильного понимания своих проблем последуют правильные изменения в организации жизни.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10.Курение как ритуал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- для некоторых людей основным удовольствием в курении является ритуал, процесс. Курение сопровождается всевозможными красивыми и часто дорогими атрибутами: трубки, зажигалки, портсигары и т.д. Часто этот тип курения может даже не сопровождаться никотиновой зависимостью, ведь, как правило, такие люди курят в исключительно определенных ситуациях и компаниях, у них нет необходимости в ежечасной сигарете. Поэтому эти поклонники красивых ритуалов не видят особых причин, чтобы бросать курить.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11</w:t>
      </w:r>
      <w:r w:rsidRPr="0017746C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.</w:t>
      </w: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 Перфикционизм как причина курения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- пристрастие к сигаретам характерно для людей, которые возлагают на себя большую ответственность не только за большие дела, но и за малые действия. Личности, пытающиеся выполнить все дела идеально, прибегают к курению, как к способу избавления от тревожности и иных неприятных эмоциональных ощущений. Курение для перфекционистов важно не только тем, что очередная доза никотина позволяет избавиться от тревоги и обрести уверенность в собственных силах, но и тем, что эта привычка играет роль контролирующего время механизма.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Однако какая бы причина ни лежала в основе психологической зависимости от курения, чтобы бросить курить, от нее необходимо избавиться. При отказе от курения никотин постепенно заменяют антиникотиновым пластырем, леденцами, жевательной резинкой. Так же нужно поступать и с психологическими причинами. Необходимо найти иные способы сосредоточиться, расслабиться, общаться с другими людьми. Если подобрать курению замену, тогда и отказаться от него станет намного проще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обществе распространено мнение, что психологическая привязанность к курению формируется во время увлечения этой пагубной привычной. Однако возникающая во время пристрастия к табаку психологическая зависимость формируется на основе изначальных эмоциональных трудностей и проблем. Поэтому каждой личности, решившей прекратить знакомство с сигаретами, стоит знать о том, что существуют разработанные врачами программы, включающие в себя помощь психолога.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Как избавиться от психологической зависимости от табакокурения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1.Определите, насколько сильно Вы психологически зависимы от сигарет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(решив бросить курить, Вы начинаете подбирать наиболее подходящий для этого день, Вы можете назвать свою первую, вторую, последнюю сигарету в день, как и где она происходит, также у Вас еще есть, так называемые, сигареты-ритуалы  и т.д.);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2.Ответьте себе на вопрос: «Почему Вы курите?»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lastRenderedPageBreak/>
        <w:t>3. Создайте себе благоприятные условия и не совершайте ошибок.</w:t>
      </w:r>
      <w:r w:rsidRPr="0017746C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br/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Для того чтобы справиться с пагубной привычкой было легче, необходимо создать для этого благоприятные условия. Как можно меньше находитесь в компании курящих людей, найдите себе дополнительную мотивацию, старайтесь первое время избегать алкогольных напитков, найдите товарища «по несчастью» и бросайте вместе.</w:t>
      </w: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br/>
        <w:t>Самая распространенная ошибка людей, бросающих курить – это надежда на случайную сигарету. Человек считает, что, бросив курить, он вполне безболезненно сможет на каком-нибудь празднике за компанию немного покурить. Этого ни в коем случае нельзя делать! Вы вернете все на круги своя и попадете в ту же «ловушку». Помните, бросать надо единожды и навсегда!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Рекомендации в отказе от курения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Для отказа от  вредной привычки необходимо: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подумать в каких ситуация возникает наиболее сильное желание закурить и определить, как избегать и преодолевать эти ситуации путем отвлечения на другие занятия или изменения в распорядке дня;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уберите все предметы, связанные с курением (пепельницы, сигареты, зажигалки, спички);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избегайте общения с курильщиками особенно в ситуациях, когда они курят или могут закурить;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- сообщите окружающим и близким о намерении бросить курить;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выработайте прием для погашения рефлекса со стороны полости рта - можно жевать морковь, яблоки, семечки, карамель, жвачку, тем самым заменяя процесс курения;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повысьте свою физическую активность путем регулярных занятий спортом;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пейте больше жидкости, при этом исключите алкоголь и кофе – это собствует быстрому выведению табачных токсинов из организма;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ежедневно откладывайте в сторону, в копилку, деньги, которые Вы обычно тратите на сигареты, и по мере накопления определенной суммы купите на нее заранее намеченную вещь;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при внезапно возникшем остром желании закурить, следует начать двигаться и постараться занять себя чем-то или сменить обстановку;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чтобы снять желание закурить, можно также задержать дыхание на вдохе или выдохе на 10-20 секунд.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завершении хочется отметить, что от психологической зависимости нет готовых пилюль, она (зависимость) рождается в голове курильщика в виде боязни и страха, и только размышляя, от нее можно избавиться, создать себе правильный психологический настрой. Помните, на свете живут миллиарды, независимых от сигарет людей, которые не лишены чего-то ценного в этой жизни! 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Удачи в борьбе с вредной привычкой!</w:t>
      </w:r>
    </w:p>
    <w:p w:rsidR="0017746C" w:rsidRPr="0017746C" w:rsidRDefault="0017746C" w:rsidP="0017746C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 </w:t>
      </w:r>
    </w:p>
    <w:p w:rsidR="0017746C" w:rsidRPr="0017746C" w:rsidRDefault="0017746C" w:rsidP="0017746C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Отдел координации и организационно-методического обеспечения профилактической работы</w:t>
      </w:r>
    </w:p>
    <w:p w:rsidR="0017746C" w:rsidRPr="0017746C" w:rsidRDefault="0017746C" w:rsidP="0017746C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МБУЗ «Центр медицинской профилактики»</w:t>
      </w:r>
    </w:p>
    <w:p w:rsidR="0017746C" w:rsidRPr="0017746C" w:rsidRDefault="0017746C" w:rsidP="0017746C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17746C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Психолог </w:t>
      </w:r>
      <w:r w:rsidRPr="0017746C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Емельянова Анна Александровна</w:t>
      </w:r>
    </w:p>
    <w:p w:rsidR="003554B0" w:rsidRPr="0017746C" w:rsidRDefault="0017746C" w:rsidP="0017746C">
      <w:bookmarkStart w:id="0" w:name="_GoBack"/>
      <w:bookmarkEnd w:id="0"/>
    </w:p>
    <w:sectPr w:rsidR="003554B0" w:rsidRPr="0017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7746C"/>
    <w:rsid w:val="0019442D"/>
    <w:rsid w:val="002F6BDE"/>
    <w:rsid w:val="00322786"/>
    <w:rsid w:val="0042140C"/>
    <w:rsid w:val="004739C3"/>
    <w:rsid w:val="00617B00"/>
    <w:rsid w:val="006B28FF"/>
    <w:rsid w:val="00756AC9"/>
    <w:rsid w:val="0084721D"/>
    <w:rsid w:val="00852785"/>
    <w:rsid w:val="00CC6A45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1622</Words>
  <Characters>9252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2021-10-21T01:32:00Z</dcterms:created>
  <dcterms:modified xsi:type="dcterms:W3CDTF">2021-10-21T01:46:00Z</dcterms:modified>
</cp:coreProperties>
</file>