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CA62E" w14:textId="5170565A" w:rsidR="00AE3758" w:rsidRDefault="00A27555" w:rsidP="00AE3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55">
        <w:rPr>
          <w:rFonts w:ascii="Times New Roman" w:hAnsi="Times New Roman" w:cs="Times New Roman"/>
          <w:b/>
          <w:sz w:val="24"/>
          <w:szCs w:val="24"/>
        </w:rPr>
        <w:t xml:space="preserve">Анализ и мониторинг </w:t>
      </w:r>
      <w:proofErr w:type="spellStart"/>
      <w:r w:rsidR="00AE3758" w:rsidRPr="00A27555">
        <w:rPr>
          <w:rFonts w:ascii="Times New Roman" w:hAnsi="Times New Roman" w:cs="Times New Roman"/>
          <w:b/>
          <w:sz w:val="24"/>
          <w:szCs w:val="24"/>
        </w:rPr>
        <w:t>медико</w:t>
      </w:r>
      <w:proofErr w:type="spellEnd"/>
      <w:r w:rsidR="00AE3758" w:rsidRPr="00A27555">
        <w:rPr>
          <w:rFonts w:ascii="Times New Roman" w:hAnsi="Times New Roman" w:cs="Times New Roman"/>
          <w:b/>
          <w:sz w:val="24"/>
          <w:szCs w:val="24"/>
        </w:rPr>
        <w:t xml:space="preserve"> – социологического опроса – интервью по опросному листу «Здоровое питание» </w:t>
      </w:r>
    </w:p>
    <w:p w14:paraId="5DAD99B4" w14:textId="77777777" w:rsidR="00883749" w:rsidRPr="00A27555" w:rsidRDefault="00883749" w:rsidP="00AE3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3078D" w14:textId="77777777" w:rsidR="00FF6FF3" w:rsidRPr="005B1993" w:rsidRDefault="00FF6FF3" w:rsidP="00FF6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питание — это такое питание, которое обеспечивает рост, оптимальное развитие, полноценную жизнедеятельность, способствует укреплению здоровья и профилактике неинфекционных заболеваний (НИЗ), включая диабет, болезни сердца, инсульт и рак.</w:t>
      </w:r>
    </w:p>
    <w:p w14:paraId="03200BB4" w14:textId="79E4ABAD" w:rsidR="00A252B3" w:rsidRPr="005B1993" w:rsidRDefault="00FF6FF3" w:rsidP="00A2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Здоровое питание на протяжении всей жизни - важнейший элемент сохранения и укрепления здоровья нынешних и будущих поколений, а также, непременное условие достижения активного </w:t>
      </w:r>
      <w:r w:rsidR="00D60216"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долголетия.</w:t>
      </w:r>
      <w:r w:rsidR="00D60216" w:rsidRPr="005B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Практика</w:t>
      </w:r>
      <w:r w:rsidR="00B73CC3" w:rsidRPr="005B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здорового питания формируется на ранних этапах жизни ― грудное вскармливание способствует здоровому росту и улучшает когнитивное развитие и может оказывать благотворное воздействие на здоровье в длительной перспективе, например снижает вероятность набора избыточного веса или ожирения и развития НИЗ позднее в жизни.</w:t>
      </w:r>
    </w:p>
    <w:p w14:paraId="198EE249" w14:textId="77777777" w:rsidR="00A252B3" w:rsidRPr="005B1993" w:rsidRDefault="00A252B3" w:rsidP="00A2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FB99D" w14:textId="6386F230" w:rsidR="00A252B3" w:rsidRPr="005B1993" w:rsidRDefault="00A252B3" w:rsidP="00A2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взрослых людей</w:t>
      </w:r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здоровое питание включает следующие компоненты:</w:t>
      </w:r>
    </w:p>
    <w:p w14:paraId="11C09E6B" w14:textId="4C0C904E" w:rsidR="00A252B3" w:rsidRPr="005B1993" w:rsidRDefault="00A252B3" w:rsidP="00A25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Фрукты, овощи, бобовые (например, чечевица, фасоль), орехи и цельные злаки (например, </w:t>
      </w:r>
      <w:proofErr w:type="spellStart"/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непереработанная</w:t>
      </w:r>
      <w:proofErr w:type="spellEnd"/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кукуруза, просо, овес, пшеница и неочищенный рис). </w:t>
      </w:r>
    </w:p>
    <w:p w14:paraId="258A3561" w14:textId="45C25A3C" w:rsidR="00A252B3" w:rsidRPr="005B1993" w:rsidRDefault="00A252B3" w:rsidP="00A25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меньшей мере, 400 г (то есть пять порций) фруктов и овощей в день, кроме картофеля, сладкого картофеля, маниока и других крахмалсодержащих корнеплодов. </w:t>
      </w:r>
    </w:p>
    <w:p w14:paraId="422EA128" w14:textId="1908D861" w:rsidR="00A252B3" w:rsidRPr="005B1993" w:rsidRDefault="00A252B3" w:rsidP="00A25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сахара должны составлять менее 10% от общей потребляемой энергии , что эквивалентно 50 г (или 12 чайным ложкам без верха) на человека с нормальным весом, потребляющего около 2000 калорий в день, но в идеале, в целях обеспечения дополнительных преимуществ для здоровья, они должны составлять менее 5% от общей потребляемой энергии . Свободные сахара – это все сахара, добавляемые в пищевые продукты или напитки производителем, поваром или потребителем, а также сахара, естественным образом присутствующие в меде, сиропах, фруктовых соках и их концентратах. </w:t>
      </w:r>
    </w:p>
    <w:p w14:paraId="11E949FC" w14:textId="0361C521" w:rsidR="00A252B3" w:rsidRPr="005B1993" w:rsidRDefault="00A252B3" w:rsidP="00A25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Жиры должны составлять менее 30% от общей потребляемой </w:t>
      </w:r>
      <w:r w:rsidR="00661002"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энергии. Необходимо</w:t>
      </w:r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отдавать предпочтение ненасыщенным жирам (содержащимся в рыбе, авокадо и орехах, а также в подсолнечном, соевом, рапсовом и оливковом масле) в отличие от насыщенных жиров (содержащихся в жирном мясе, сливочном масле, пальмовом и кокосовом масле, сливках, сыре,  свином сале) и </w:t>
      </w:r>
      <w:proofErr w:type="spellStart"/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трансжиров</w:t>
      </w:r>
      <w:proofErr w:type="spellEnd"/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видов, включая как </w:t>
      </w:r>
      <w:proofErr w:type="spellStart"/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трансжиры</w:t>
      </w:r>
      <w:proofErr w:type="spellEnd"/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промышленного производства (содержащиеся в запеченных и жареных продуктах, заранее упакованных закусочных и других продуктах, таких как замороженные пиццы, пироги, печенье, вафли, кулинарные жиры и бутербродные смеси), так и </w:t>
      </w:r>
      <w:proofErr w:type="spellStart"/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трансжиры</w:t>
      </w:r>
      <w:proofErr w:type="spellEnd"/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естественного происхождения (содержащиеся в мясной и молочной продукции, получаемой от жвачных животных, таких как коровы, овцы, козы и верблюды). Рекомендуется сократить потребление насыщенных жиров до менее 10% и </w:t>
      </w:r>
      <w:proofErr w:type="spellStart"/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трансжиров</w:t>
      </w:r>
      <w:proofErr w:type="spellEnd"/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менее 1% от общей потребляемой </w:t>
      </w:r>
      <w:r w:rsidR="00661002"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энергии.</w:t>
      </w:r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следует избегать потребления </w:t>
      </w:r>
      <w:proofErr w:type="spellStart"/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трансжиров</w:t>
      </w:r>
      <w:proofErr w:type="spellEnd"/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промышленного производства, которые не входят в состав здорового </w:t>
      </w:r>
      <w:r w:rsidR="00661002"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 </w:t>
      </w:r>
    </w:p>
    <w:p w14:paraId="34C54B60" w14:textId="58D425D4" w:rsidR="00A252B3" w:rsidRPr="005B1993" w:rsidRDefault="00A252B3" w:rsidP="00A25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 менее 5 г соли (эквивалентно примерно одной чайной ложке) в день. Соль должна быть йодированной.  </w:t>
      </w:r>
    </w:p>
    <w:p w14:paraId="3CD43F0A" w14:textId="1B659715" w:rsidR="00745E89" w:rsidRPr="005B1993" w:rsidRDefault="00745E89" w:rsidP="00A25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3">
        <w:rPr>
          <w:rFonts w:ascii="Times New Roman" w:hAnsi="Times New Roman" w:cs="Times New Roman"/>
          <w:sz w:val="24"/>
          <w:szCs w:val="24"/>
        </w:rPr>
        <w:t>Специалистами отдела мониторинга факторов риска ОГБУЗ «Центр общественного здоровья и медицинской профилактики города Старого Оскола» проведено медико</w:t>
      </w:r>
      <w:r w:rsidR="006E3D16">
        <w:rPr>
          <w:rFonts w:ascii="Times New Roman" w:hAnsi="Times New Roman" w:cs="Times New Roman"/>
          <w:sz w:val="24"/>
          <w:szCs w:val="24"/>
        </w:rPr>
        <w:t>-</w:t>
      </w:r>
      <w:r w:rsidRPr="005B1993">
        <w:rPr>
          <w:rFonts w:ascii="Times New Roman" w:hAnsi="Times New Roman" w:cs="Times New Roman"/>
          <w:sz w:val="24"/>
          <w:szCs w:val="24"/>
        </w:rPr>
        <w:t xml:space="preserve">социологическое исследование среди молодежи и студентов </w:t>
      </w:r>
      <w:proofErr w:type="spellStart"/>
      <w:r w:rsidRPr="005B1993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Pr="005B1993">
        <w:rPr>
          <w:rFonts w:ascii="Times New Roman" w:hAnsi="Times New Roman" w:cs="Times New Roman"/>
          <w:sz w:val="24"/>
          <w:szCs w:val="24"/>
        </w:rPr>
        <w:t xml:space="preserve"> городского округа, в котором приняли участие 1096 респондентов</w:t>
      </w:r>
      <w:r w:rsidR="00661002" w:rsidRPr="005B1993">
        <w:rPr>
          <w:rFonts w:ascii="Times New Roman" w:hAnsi="Times New Roman" w:cs="Times New Roman"/>
          <w:sz w:val="24"/>
          <w:szCs w:val="24"/>
        </w:rPr>
        <w:t>.</w:t>
      </w:r>
      <w:r w:rsidRPr="005B19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833727" w14:textId="72571559" w:rsidR="00745E89" w:rsidRPr="005B1993" w:rsidRDefault="00745E89" w:rsidP="00745E89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993">
        <w:rPr>
          <w:rFonts w:ascii="Times New Roman" w:hAnsi="Times New Roman" w:cs="Times New Roman"/>
          <w:sz w:val="24"/>
          <w:szCs w:val="24"/>
        </w:rPr>
        <w:t>Результаты данных</w:t>
      </w:r>
      <w:r w:rsidR="00A252B3" w:rsidRPr="005B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2B3" w:rsidRPr="005B1993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A252B3" w:rsidRPr="005B1993">
        <w:rPr>
          <w:rFonts w:ascii="Times New Roman" w:hAnsi="Times New Roman" w:cs="Times New Roman"/>
          <w:sz w:val="24"/>
          <w:szCs w:val="24"/>
        </w:rPr>
        <w:t xml:space="preserve"> – социологического опроса</w:t>
      </w:r>
      <w:r w:rsidRPr="005B1993">
        <w:rPr>
          <w:rFonts w:ascii="Times New Roman" w:hAnsi="Times New Roman" w:cs="Times New Roman"/>
          <w:sz w:val="24"/>
          <w:szCs w:val="24"/>
        </w:rPr>
        <w:t xml:space="preserve"> изложены в виде диаграмм</w:t>
      </w:r>
      <w:r w:rsidRPr="005B1993">
        <w:rPr>
          <w:rFonts w:ascii="Times New Roman" w:hAnsi="Times New Roman" w:cs="Times New Roman"/>
          <w:b/>
          <w:sz w:val="24"/>
          <w:szCs w:val="24"/>
        </w:rPr>
        <w:t>.</w:t>
      </w:r>
    </w:p>
    <w:p w14:paraId="11DAE329" w14:textId="77777777" w:rsidR="00A27555" w:rsidRPr="005B1993" w:rsidRDefault="00A27555" w:rsidP="00745E89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2C3A29F" w14:textId="78C6B6E8" w:rsidR="00114EE5" w:rsidRPr="005B1993" w:rsidRDefault="00A252B3">
      <w:pPr>
        <w:rPr>
          <w:rFonts w:ascii="Times New Roman" w:hAnsi="Times New Roman" w:cs="Times New Roman"/>
          <w:b/>
          <w:sz w:val="24"/>
          <w:szCs w:val="24"/>
        </w:rPr>
      </w:pPr>
      <w:r w:rsidRPr="005B1993">
        <w:rPr>
          <w:rFonts w:ascii="Times New Roman" w:hAnsi="Times New Roman" w:cs="Times New Roman"/>
          <w:b/>
          <w:sz w:val="24"/>
          <w:szCs w:val="24"/>
        </w:rPr>
        <w:t>Диаграмма</w:t>
      </w:r>
      <w:r w:rsidR="00004B4D" w:rsidRPr="005B1993">
        <w:rPr>
          <w:rFonts w:ascii="Times New Roman" w:hAnsi="Times New Roman" w:cs="Times New Roman"/>
          <w:b/>
          <w:sz w:val="24"/>
          <w:szCs w:val="24"/>
        </w:rPr>
        <w:t>1</w:t>
      </w:r>
      <w:r w:rsidR="005B19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4B4D" w:rsidRPr="005B1993">
        <w:rPr>
          <w:rFonts w:ascii="Times New Roman" w:hAnsi="Times New Roman" w:cs="Times New Roman"/>
          <w:b/>
          <w:sz w:val="24"/>
          <w:szCs w:val="24"/>
        </w:rPr>
        <w:t xml:space="preserve">Уровень осведомленности о кратности питания </w:t>
      </w:r>
      <w:r w:rsidRPr="005B1993">
        <w:rPr>
          <w:rFonts w:ascii="Times New Roman" w:hAnsi="Times New Roman" w:cs="Times New Roman"/>
          <w:b/>
          <w:sz w:val="24"/>
          <w:szCs w:val="24"/>
        </w:rPr>
        <w:t xml:space="preserve">в процентном соотношении  </w:t>
      </w:r>
    </w:p>
    <w:p w14:paraId="29F6CE37" w14:textId="4CB6135A" w:rsidR="00072F5B" w:rsidRPr="005B1993" w:rsidRDefault="00004B4D">
      <w:r w:rsidRPr="005B1993">
        <w:lastRenderedPageBreak/>
        <w:t xml:space="preserve"> </w:t>
      </w:r>
    </w:p>
    <w:p w14:paraId="58DB4470" w14:textId="612C447A" w:rsidR="00E23189" w:rsidRPr="005B1993" w:rsidRDefault="00E23189" w:rsidP="00E23189">
      <w:r w:rsidRPr="005B1993">
        <w:rPr>
          <w:noProof/>
        </w:rPr>
        <w:drawing>
          <wp:inline distT="0" distB="0" distL="0" distR="0" wp14:anchorId="3C392B9F" wp14:editId="7007E3AF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E6A39DA" w14:textId="2361CD82" w:rsidR="00004B4D" w:rsidRPr="005B1993" w:rsidRDefault="002F1CF6" w:rsidP="00E23189">
      <w:pPr>
        <w:rPr>
          <w:rFonts w:ascii="Times New Roman" w:hAnsi="Times New Roman" w:cs="Times New Roman"/>
          <w:i/>
        </w:rPr>
      </w:pPr>
      <w:r w:rsidRPr="005B1993">
        <w:rPr>
          <w:rFonts w:ascii="Times New Roman" w:hAnsi="Times New Roman" w:cs="Times New Roman"/>
          <w:i/>
        </w:rPr>
        <w:t xml:space="preserve">Анализ </w:t>
      </w:r>
      <w:r w:rsidR="0002664F" w:rsidRPr="005B1993">
        <w:rPr>
          <w:rFonts w:ascii="Times New Roman" w:hAnsi="Times New Roman" w:cs="Times New Roman"/>
          <w:i/>
        </w:rPr>
        <w:t>результатов: в</w:t>
      </w:r>
      <w:r w:rsidR="00004B4D" w:rsidRPr="005B1993">
        <w:rPr>
          <w:rFonts w:ascii="Times New Roman" w:hAnsi="Times New Roman" w:cs="Times New Roman"/>
          <w:i/>
        </w:rPr>
        <w:t xml:space="preserve"> данной репрезентативн</w:t>
      </w:r>
      <w:r w:rsidR="0002664F" w:rsidRPr="005B1993">
        <w:rPr>
          <w:rFonts w:ascii="Times New Roman" w:hAnsi="Times New Roman" w:cs="Times New Roman"/>
          <w:i/>
        </w:rPr>
        <w:t>ой</w:t>
      </w:r>
      <w:r w:rsidR="00004B4D" w:rsidRPr="005B1993">
        <w:rPr>
          <w:rFonts w:ascii="Times New Roman" w:hAnsi="Times New Roman" w:cs="Times New Roman"/>
          <w:i/>
        </w:rPr>
        <w:t xml:space="preserve"> выборке</w:t>
      </w:r>
      <w:r w:rsidR="006E3D16">
        <w:rPr>
          <w:rFonts w:ascii="Times New Roman" w:hAnsi="Times New Roman" w:cs="Times New Roman"/>
          <w:i/>
        </w:rPr>
        <w:t xml:space="preserve"> </w:t>
      </w:r>
      <w:r w:rsidR="003B72F7" w:rsidRPr="005B1993">
        <w:rPr>
          <w:rFonts w:ascii="Times New Roman" w:hAnsi="Times New Roman" w:cs="Times New Roman"/>
          <w:i/>
        </w:rPr>
        <w:t>788</w:t>
      </w:r>
      <w:r w:rsidR="0002664F" w:rsidRPr="005B1993">
        <w:rPr>
          <w:rFonts w:ascii="Times New Roman" w:hAnsi="Times New Roman" w:cs="Times New Roman"/>
          <w:i/>
        </w:rPr>
        <w:t xml:space="preserve"> респондентов (71%) соблюдают кратность приема пищи, что в 2,5 раза </w:t>
      </w:r>
      <w:r w:rsidR="00D45C22" w:rsidRPr="005B1993">
        <w:rPr>
          <w:rFonts w:ascii="Times New Roman" w:hAnsi="Times New Roman" w:cs="Times New Roman"/>
          <w:i/>
        </w:rPr>
        <w:t>больше, чем</w:t>
      </w:r>
      <w:r w:rsidR="0002664F" w:rsidRPr="005B1993">
        <w:rPr>
          <w:rFonts w:ascii="Times New Roman" w:hAnsi="Times New Roman" w:cs="Times New Roman"/>
          <w:i/>
        </w:rPr>
        <w:t xml:space="preserve"> лица, не соблюдающие кратность приема </w:t>
      </w:r>
      <w:r w:rsidR="00A5037F" w:rsidRPr="005B1993">
        <w:rPr>
          <w:rFonts w:ascii="Times New Roman" w:hAnsi="Times New Roman" w:cs="Times New Roman"/>
          <w:i/>
        </w:rPr>
        <w:t>пищи. Данные</w:t>
      </w:r>
      <w:r w:rsidR="0002664F" w:rsidRPr="005B1993">
        <w:rPr>
          <w:rFonts w:ascii="Times New Roman" w:hAnsi="Times New Roman" w:cs="Times New Roman"/>
          <w:i/>
        </w:rPr>
        <w:t xml:space="preserve"> показатели свидетельствуют о хорошей осведомленности </w:t>
      </w:r>
      <w:r w:rsidR="00A5037F" w:rsidRPr="005B1993">
        <w:rPr>
          <w:rFonts w:ascii="Times New Roman" w:hAnsi="Times New Roman" w:cs="Times New Roman"/>
          <w:i/>
        </w:rPr>
        <w:t>анкетируемых в данной когорте</w:t>
      </w:r>
      <w:r w:rsidR="00DF1EBA" w:rsidRPr="005B1993">
        <w:rPr>
          <w:rFonts w:ascii="Times New Roman" w:hAnsi="Times New Roman" w:cs="Times New Roman"/>
          <w:i/>
        </w:rPr>
        <w:t>.</w:t>
      </w:r>
    </w:p>
    <w:p w14:paraId="59B3BDF3" w14:textId="6505C004" w:rsidR="008F720A" w:rsidRPr="005B1993" w:rsidRDefault="008F720A" w:rsidP="008F720A">
      <w:pPr>
        <w:rPr>
          <w:rFonts w:ascii="Times New Roman" w:hAnsi="Times New Roman" w:cs="Times New Roman"/>
          <w:b/>
          <w:sz w:val="24"/>
          <w:szCs w:val="24"/>
        </w:rPr>
      </w:pPr>
      <w:r w:rsidRPr="005B1993">
        <w:rPr>
          <w:rFonts w:ascii="Times New Roman" w:hAnsi="Times New Roman" w:cs="Times New Roman"/>
          <w:b/>
          <w:sz w:val="24"/>
          <w:szCs w:val="24"/>
        </w:rPr>
        <w:t>Диаграмма2</w:t>
      </w:r>
      <w:r w:rsidR="005B19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1993">
        <w:rPr>
          <w:rFonts w:ascii="Times New Roman" w:hAnsi="Times New Roman" w:cs="Times New Roman"/>
          <w:b/>
          <w:sz w:val="24"/>
          <w:szCs w:val="24"/>
        </w:rPr>
        <w:t xml:space="preserve">Количество лиц, соблюдающих правила здорового питания в процентном соотношении  </w:t>
      </w:r>
    </w:p>
    <w:p w14:paraId="4A6770F1" w14:textId="1CF05131" w:rsidR="00E23189" w:rsidRPr="005B1993" w:rsidRDefault="00E23189" w:rsidP="00E23189"/>
    <w:p w14:paraId="7D64A823" w14:textId="177B5DDE" w:rsidR="00E23189" w:rsidRPr="005B1993" w:rsidRDefault="00E23189" w:rsidP="00E23189">
      <w:r w:rsidRPr="005B1993">
        <w:rPr>
          <w:noProof/>
        </w:rPr>
        <w:drawing>
          <wp:anchor distT="0" distB="0" distL="114300" distR="114300" simplePos="0" relativeHeight="251658240" behindDoc="0" locked="0" layoutInCell="1" allowOverlap="1" wp14:anchorId="3FCCF14C" wp14:editId="3947EDD2">
            <wp:simplePos x="542925" y="5248275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8F720A" w:rsidRPr="005B1993">
        <w:br w:type="textWrapping" w:clear="all"/>
      </w:r>
    </w:p>
    <w:p w14:paraId="2CD5C833" w14:textId="2DE61E02" w:rsidR="00911B2E" w:rsidRPr="005B1993" w:rsidRDefault="008F720A" w:rsidP="00805009">
      <w:pPr>
        <w:rPr>
          <w:rFonts w:ascii="Times New Roman" w:hAnsi="Times New Roman" w:cs="Times New Roman"/>
          <w:i/>
        </w:rPr>
      </w:pPr>
      <w:r w:rsidRPr="005B1993">
        <w:rPr>
          <w:rFonts w:ascii="Times New Roman" w:hAnsi="Times New Roman" w:cs="Times New Roman"/>
          <w:i/>
        </w:rPr>
        <w:t>Анализ результатов: в данной репрезентативной выборке 658 респондентов (60</w:t>
      </w:r>
      <w:r w:rsidR="00805009" w:rsidRPr="005B1993">
        <w:rPr>
          <w:rFonts w:ascii="Times New Roman" w:hAnsi="Times New Roman" w:cs="Times New Roman"/>
          <w:i/>
        </w:rPr>
        <w:t>%) завтракают</w:t>
      </w:r>
      <w:r w:rsidRPr="005B1993">
        <w:rPr>
          <w:rFonts w:ascii="Times New Roman" w:hAnsi="Times New Roman" w:cs="Times New Roman"/>
          <w:i/>
        </w:rPr>
        <w:t>, что</w:t>
      </w:r>
      <w:r w:rsidR="00805009" w:rsidRPr="005B1993">
        <w:rPr>
          <w:rFonts w:ascii="Times New Roman" w:hAnsi="Times New Roman" w:cs="Times New Roman"/>
          <w:i/>
        </w:rPr>
        <w:t xml:space="preserve"> </w:t>
      </w:r>
      <w:r w:rsidRPr="005B1993">
        <w:rPr>
          <w:rFonts w:ascii="Times New Roman" w:hAnsi="Times New Roman" w:cs="Times New Roman"/>
          <w:i/>
        </w:rPr>
        <w:t xml:space="preserve">в </w:t>
      </w:r>
      <w:r w:rsidR="00805009" w:rsidRPr="005B1993">
        <w:rPr>
          <w:rFonts w:ascii="Times New Roman" w:hAnsi="Times New Roman" w:cs="Times New Roman"/>
          <w:i/>
        </w:rPr>
        <w:t>1</w:t>
      </w:r>
      <w:r w:rsidRPr="005B1993">
        <w:rPr>
          <w:rFonts w:ascii="Times New Roman" w:hAnsi="Times New Roman" w:cs="Times New Roman"/>
          <w:i/>
        </w:rPr>
        <w:t>,5 раза</w:t>
      </w:r>
      <w:r w:rsidR="00805009" w:rsidRPr="005B1993">
        <w:rPr>
          <w:rFonts w:ascii="Times New Roman" w:hAnsi="Times New Roman" w:cs="Times New Roman"/>
          <w:i/>
        </w:rPr>
        <w:t xml:space="preserve"> больше,</w:t>
      </w:r>
      <w:r w:rsidRPr="005B1993">
        <w:rPr>
          <w:rFonts w:ascii="Times New Roman" w:hAnsi="Times New Roman" w:cs="Times New Roman"/>
          <w:i/>
        </w:rPr>
        <w:t xml:space="preserve"> чем </w:t>
      </w:r>
      <w:r w:rsidR="00805009" w:rsidRPr="005B1993">
        <w:rPr>
          <w:rFonts w:ascii="Times New Roman" w:hAnsi="Times New Roman" w:cs="Times New Roman"/>
          <w:i/>
        </w:rPr>
        <w:t>респондентов, давших отрицательный ответ</w:t>
      </w:r>
      <w:r w:rsidR="006E3D16">
        <w:rPr>
          <w:rFonts w:ascii="Times New Roman" w:hAnsi="Times New Roman" w:cs="Times New Roman"/>
          <w:i/>
        </w:rPr>
        <w:t>.</w:t>
      </w:r>
      <w:r w:rsidRPr="005B1993">
        <w:rPr>
          <w:rFonts w:ascii="Times New Roman" w:hAnsi="Times New Roman" w:cs="Times New Roman"/>
          <w:i/>
        </w:rPr>
        <w:t xml:space="preserve"> </w:t>
      </w:r>
      <w:r w:rsidR="00805009" w:rsidRPr="005B1993">
        <w:rPr>
          <w:rFonts w:ascii="Times New Roman" w:hAnsi="Times New Roman" w:cs="Times New Roman"/>
          <w:i/>
        </w:rPr>
        <w:t xml:space="preserve"> </w:t>
      </w:r>
    </w:p>
    <w:p w14:paraId="5E8AE6F1" w14:textId="0EA7323D" w:rsidR="00805009" w:rsidRPr="00755017" w:rsidRDefault="00805009" w:rsidP="00805009">
      <w:pPr>
        <w:rPr>
          <w:rFonts w:ascii="Times New Roman" w:hAnsi="Times New Roman" w:cs="Times New Roman"/>
          <w:b/>
          <w:sz w:val="24"/>
          <w:szCs w:val="24"/>
        </w:rPr>
      </w:pPr>
      <w:r w:rsidRPr="005B1993">
        <w:rPr>
          <w:rFonts w:ascii="Times New Roman" w:hAnsi="Times New Roman" w:cs="Times New Roman"/>
          <w:b/>
          <w:sz w:val="24"/>
          <w:szCs w:val="24"/>
        </w:rPr>
        <w:t>Диаграмма</w:t>
      </w:r>
      <w:r w:rsidR="005B1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993">
        <w:rPr>
          <w:rFonts w:ascii="Times New Roman" w:hAnsi="Times New Roman" w:cs="Times New Roman"/>
          <w:b/>
          <w:sz w:val="24"/>
          <w:szCs w:val="24"/>
        </w:rPr>
        <w:t>3</w:t>
      </w:r>
      <w:r w:rsidR="005B1993">
        <w:rPr>
          <w:rFonts w:ascii="Times New Roman" w:hAnsi="Times New Roman" w:cs="Times New Roman"/>
          <w:b/>
          <w:sz w:val="24"/>
          <w:szCs w:val="24"/>
        </w:rPr>
        <w:t>.</w:t>
      </w:r>
      <w:r w:rsidR="00755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993">
        <w:rPr>
          <w:rFonts w:ascii="Times New Roman" w:hAnsi="Times New Roman" w:cs="Times New Roman"/>
          <w:b/>
          <w:sz w:val="24"/>
          <w:szCs w:val="24"/>
        </w:rPr>
        <w:t xml:space="preserve">Уровень осведомленности о пользе приема </w:t>
      </w:r>
      <w:r w:rsidR="00A27555" w:rsidRPr="005B1993">
        <w:rPr>
          <w:rFonts w:ascii="Times New Roman" w:hAnsi="Times New Roman" w:cs="Times New Roman"/>
          <w:b/>
          <w:sz w:val="24"/>
          <w:szCs w:val="24"/>
        </w:rPr>
        <w:t>фруктов,</w:t>
      </w:r>
      <w:r w:rsidRPr="005B1993">
        <w:rPr>
          <w:rFonts w:ascii="Times New Roman" w:hAnsi="Times New Roman" w:cs="Times New Roman"/>
          <w:b/>
          <w:sz w:val="24"/>
          <w:szCs w:val="24"/>
        </w:rPr>
        <w:t xml:space="preserve"> овощей, зелени в процентном соотношении  </w:t>
      </w:r>
    </w:p>
    <w:p w14:paraId="6EDD5600" w14:textId="23C20425" w:rsidR="00E23189" w:rsidRPr="005B1993" w:rsidRDefault="00805009" w:rsidP="00E23189">
      <w:r w:rsidRPr="005B1993">
        <w:lastRenderedPageBreak/>
        <w:t xml:space="preserve"> </w:t>
      </w:r>
    </w:p>
    <w:p w14:paraId="4D934B6B" w14:textId="7D9CDC98" w:rsidR="00E23189" w:rsidRPr="005B1993" w:rsidRDefault="00E23189">
      <w:r w:rsidRPr="005B1993">
        <w:rPr>
          <w:noProof/>
        </w:rPr>
        <w:drawing>
          <wp:anchor distT="0" distB="0" distL="114300" distR="114300" simplePos="0" relativeHeight="251659264" behindDoc="0" locked="0" layoutInCell="1" allowOverlap="1" wp14:anchorId="184AE991" wp14:editId="22D5C2BF">
            <wp:simplePos x="542925" y="142875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AA47C6" w:rsidRPr="005B1993">
        <w:br w:type="textWrapping" w:clear="all"/>
      </w:r>
    </w:p>
    <w:p w14:paraId="44E83A66" w14:textId="255324A4" w:rsidR="00805009" w:rsidRPr="005B1993" w:rsidRDefault="00805009" w:rsidP="00805009">
      <w:pPr>
        <w:rPr>
          <w:rFonts w:ascii="Times New Roman" w:hAnsi="Times New Roman" w:cs="Times New Roman"/>
          <w:i/>
        </w:rPr>
      </w:pPr>
      <w:r w:rsidRPr="005B1993">
        <w:rPr>
          <w:rFonts w:ascii="Times New Roman" w:hAnsi="Times New Roman" w:cs="Times New Roman"/>
          <w:i/>
        </w:rPr>
        <w:t xml:space="preserve">Анализ результатов: участники </w:t>
      </w:r>
      <w:proofErr w:type="spellStart"/>
      <w:r w:rsidRPr="005B1993">
        <w:rPr>
          <w:rFonts w:ascii="Times New Roman" w:hAnsi="Times New Roman" w:cs="Times New Roman"/>
          <w:i/>
        </w:rPr>
        <w:t>медико</w:t>
      </w:r>
      <w:proofErr w:type="spellEnd"/>
      <w:r w:rsidRPr="005B1993">
        <w:rPr>
          <w:rFonts w:ascii="Times New Roman" w:hAnsi="Times New Roman" w:cs="Times New Roman"/>
          <w:i/>
        </w:rPr>
        <w:t xml:space="preserve"> – социологического исследования в данной репрезентативной выборке 559 респондентов (51</w:t>
      </w:r>
      <w:r w:rsidR="001749F5" w:rsidRPr="005B1993">
        <w:rPr>
          <w:rFonts w:ascii="Times New Roman" w:hAnsi="Times New Roman" w:cs="Times New Roman"/>
          <w:i/>
        </w:rPr>
        <w:t>%) употребляют ежедневно фрукты, овощи, зелень не менее 400грамм,</w:t>
      </w:r>
      <w:r w:rsidRPr="005B1993">
        <w:rPr>
          <w:rFonts w:ascii="Times New Roman" w:hAnsi="Times New Roman" w:cs="Times New Roman"/>
          <w:i/>
        </w:rPr>
        <w:t xml:space="preserve"> что в 1,</w:t>
      </w:r>
      <w:r w:rsidR="001749F5" w:rsidRPr="005B1993">
        <w:rPr>
          <w:rFonts w:ascii="Times New Roman" w:hAnsi="Times New Roman" w:cs="Times New Roman"/>
          <w:i/>
        </w:rPr>
        <w:t>8</w:t>
      </w:r>
      <w:r w:rsidRPr="005B1993">
        <w:rPr>
          <w:rFonts w:ascii="Times New Roman" w:hAnsi="Times New Roman" w:cs="Times New Roman"/>
          <w:i/>
        </w:rPr>
        <w:t xml:space="preserve"> раза больше, чем </w:t>
      </w:r>
      <w:r w:rsidR="001749F5" w:rsidRPr="005B1993">
        <w:rPr>
          <w:rFonts w:ascii="Times New Roman" w:hAnsi="Times New Roman" w:cs="Times New Roman"/>
          <w:i/>
        </w:rPr>
        <w:t>респондент</w:t>
      </w:r>
      <w:r w:rsidR="004611BE">
        <w:rPr>
          <w:rFonts w:ascii="Times New Roman" w:hAnsi="Times New Roman" w:cs="Times New Roman"/>
          <w:i/>
        </w:rPr>
        <w:t>ов</w:t>
      </w:r>
      <w:r w:rsidR="001749F5" w:rsidRPr="005B1993">
        <w:rPr>
          <w:rFonts w:ascii="Times New Roman" w:hAnsi="Times New Roman" w:cs="Times New Roman"/>
          <w:i/>
        </w:rPr>
        <w:t>, не соблюдающи</w:t>
      </w:r>
      <w:r w:rsidR="004611BE">
        <w:rPr>
          <w:rFonts w:ascii="Times New Roman" w:hAnsi="Times New Roman" w:cs="Times New Roman"/>
          <w:i/>
        </w:rPr>
        <w:t>х</w:t>
      </w:r>
      <w:r w:rsidR="001749F5" w:rsidRPr="005B1993">
        <w:rPr>
          <w:rFonts w:ascii="Times New Roman" w:hAnsi="Times New Roman" w:cs="Times New Roman"/>
          <w:i/>
        </w:rPr>
        <w:t xml:space="preserve"> </w:t>
      </w:r>
      <w:r w:rsidR="00056702" w:rsidRPr="005B1993">
        <w:rPr>
          <w:rFonts w:ascii="Times New Roman" w:hAnsi="Times New Roman" w:cs="Times New Roman"/>
          <w:i/>
        </w:rPr>
        <w:t>рекомендации,</w:t>
      </w:r>
      <w:r w:rsidR="00166C39" w:rsidRPr="005B1993">
        <w:rPr>
          <w:rFonts w:ascii="Times New Roman" w:hAnsi="Times New Roman" w:cs="Times New Roman"/>
          <w:i/>
        </w:rPr>
        <w:t xml:space="preserve"> правил</w:t>
      </w:r>
      <w:r w:rsidR="001C28B7" w:rsidRPr="005B1993">
        <w:rPr>
          <w:rFonts w:ascii="Times New Roman" w:hAnsi="Times New Roman" w:cs="Times New Roman"/>
          <w:i/>
        </w:rPr>
        <w:t xml:space="preserve"> здорового </w:t>
      </w:r>
      <w:r w:rsidR="00166C39" w:rsidRPr="005B1993">
        <w:rPr>
          <w:rFonts w:ascii="Times New Roman" w:hAnsi="Times New Roman" w:cs="Times New Roman"/>
          <w:i/>
        </w:rPr>
        <w:t>питания.</w:t>
      </w:r>
      <w:r w:rsidR="001749F5" w:rsidRPr="005B1993">
        <w:rPr>
          <w:rFonts w:ascii="Times New Roman" w:hAnsi="Times New Roman" w:cs="Times New Roman"/>
          <w:i/>
        </w:rPr>
        <w:t xml:space="preserve"> </w:t>
      </w:r>
    </w:p>
    <w:p w14:paraId="28A8F325" w14:textId="77777777" w:rsidR="00D04A91" w:rsidRPr="005B1993" w:rsidRDefault="00805009" w:rsidP="00D04A91">
      <w:pPr>
        <w:pStyle w:val="a3"/>
        <w:spacing w:before="0" w:beforeAutospacing="0" w:after="0" w:afterAutospacing="0"/>
        <w:ind w:left="-709" w:firstLine="1069"/>
        <w:jc w:val="both"/>
        <w:rPr>
          <w:rFonts w:ascii="Roboto" w:hAnsi="Roboto"/>
          <w:sz w:val="23"/>
          <w:szCs w:val="23"/>
          <w:shd w:val="clear" w:color="auto" w:fill="FFFFFF"/>
        </w:rPr>
      </w:pPr>
      <w:r w:rsidRPr="005B1993">
        <w:rPr>
          <w:i/>
        </w:rPr>
        <w:t xml:space="preserve"> </w:t>
      </w:r>
      <w:r w:rsidR="00D04A91" w:rsidRPr="005B1993">
        <w:rPr>
          <w:b/>
          <w:sz w:val="25"/>
          <w:szCs w:val="25"/>
        </w:rPr>
        <w:t>Выводы</w:t>
      </w:r>
      <w:r w:rsidR="00D04A91" w:rsidRPr="005B1993">
        <w:rPr>
          <w:sz w:val="25"/>
          <w:szCs w:val="25"/>
        </w:rPr>
        <w:t>:</w:t>
      </w:r>
      <w:r w:rsidR="00D04A91" w:rsidRPr="005B1993">
        <w:rPr>
          <w:rFonts w:ascii="Roboto" w:hAnsi="Roboto"/>
          <w:sz w:val="23"/>
          <w:szCs w:val="23"/>
          <w:shd w:val="clear" w:color="auto" w:fill="FFFFFF"/>
        </w:rPr>
        <w:t xml:space="preserve"> </w:t>
      </w:r>
    </w:p>
    <w:p w14:paraId="1F7EE717" w14:textId="3EDA2217" w:rsidR="00D04A91" w:rsidRPr="005B1993" w:rsidRDefault="00D04A91" w:rsidP="004611BE"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5B1993">
        <w:rPr>
          <w:b w:val="0"/>
          <w:sz w:val="24"/>
          <w:szCs w:val="24"/>
          <w:shd w:val="clear" w:color="auto" w:fill="FFFFFF"/>
        </w:rPr>
        <w:t xml:space="preserve">подводя итоги, проведенного </w:t>
      </w:r>
      <w:proofErr w:type="spellStart"/>
      <w:r w:rsidRPr="005B1993">
        <w:rPr>
          <w:b w:val="0"/>
          <w:sz w:val="24"/>
          <w:szCs w:val="24"/>
          <w:shd w:val="clear" w:color="auto" w:fill="FFFFFF"/>
        </w:rPr>
        <w:t>медико</w:t>
      </w:r>
      <w:proofErr w:type="spellEnd"/>
      <w:r w:rsidRPr="005B1993">
        <w:rPr>
          <w:b w:val="0"/>
          <w:sz w:val="24"/>
          <w:szCs w:val="24"/>
          <w:shd w:val="clear" w:color="auto" w:fill="FFFFFF"/>
        </w:rPr>
        <w:t xml:space="preserve"> – социологического исследования, необходимо отметить, что убедительным доказательством профилактики</w:t>
      </w:r>
      <w:r w:rsidR="00AA47C6" w:rsidRPr="005B1993">
        <w:rPr>
          <w:b w:val="0"/>
          <w:sz w:val="24"/>
          <w:szCs w:val="24"/>
          <w:shd w:val="clear" w:color="auto" w:fill="FFFFFF"/>
        </w:rPr>
        <w:t xml:space="preserve"> ассоциированных с нерациональным питанием заболеваний, является</w:t>
      </w:r>
      <w:r w:rsidR="00AA47C6" w:rsidRPr="005B1993">
        <w:rPr>
          <w:sz w:val="24"/>
          <w:szCs w:val="24"/>
          <w:shd w:val="clear" w:color="auto" w:fill="FDFDFD"/>
        </w:rPr>
        <w:t xml:space="preserve"> </w:t>
      </w:r>
      <w:r w:rsidR="00AA47C6" w:rsidRPr="005B1993">
        <w:rPr>
          <w:b w:val="0"/>
          <w:sz w:val="24"/>
          <w:szCs w:val="24"/>
          <w:shd w:val="clear" w:color="auto" w:fill="FDFDFD"/>
        </w:rPr>
        <w:t xml:space="preserve">следование рекомендациям здорового питания в сочетании с регулярной физической активностью, что уменьшает риск развития хронических заболеваний и расстройств, таких как ожирение, сердечно-сосудистые заболевания, диабет, повышенное давление. Урбанизация, рост количества переработанной еды и изменения в образе жизни людей привели к изменению их питания. Многие люди не потребляют достаточного количества фруктов, овощей и других источников клетчатки, таких как цельное зерно. Овощи и фрукты являются хорошим источником клетчатки и необходимых организму витаминов и минералов. Практически во всех странах есть рекомендации по </w:t>
      </w:r>
      <w:r w:rsidR="00EE02FB" w:rsidRPr="005B1993">
        <w:rPr>
          <w:b w:val="0"/>
          <w:sz w:val="24"/>
          <w:szCs w:val="24"/>
          <w:shd w:val="clear" w:color="auto" w:fill="FDFDFD"/>
        </w:rPr>
        <w:t>здоровому</w:t>
      </w:r>
      <w:r w:rsidR="00AA47C6" w:rsidRPr="005B1993">
        <w:rPr>
          <w:b w:val="0"/>
          <w:sz w:val="24"/>
          <w:szCs w:val="24"/>
          <w:shd w:val="clear" w:color="auto" w:fill="FDFDFD"/>
        </w:rPr>
        <w:t xml:space="preserve"> питанию, в которых предписывается </w:t>
      </w:r>
      <w:r w:rsidR="00445DA0" w:rsidRPr="005B1993">
        <w:rPr>
          <w:b w:val="0"/>
          <w:sz w:val="24"/>
          <w:szCs w:val="24"/>
          <w:shd w:val="clear" w:color="auto" w:fill="FDFDFD"/>
        </w:rPr>
        <w:t>употребление</w:t>
      </w:r>
      <w:r w:rsidR="00E054CB" w:rsidRPr="005B1993">
        <w:rPr>
          <w:b w:val="0"/>
          <w:sz w:val="24"/>
          <w:szCs w:val="24"/>
          <w:shd w:val="clear" w:color="auto" w:fill="FDFDFD"/>
        </w:rPr>
        <w:t xml:space="preserve"> свежих ово</w:t>
      </w:r>
      <w:r w:rsidR="00126FB7" w:rsidRPr="005B1993">
        <w:rPr>
          <w:b w:val="0"/>
          <w:sz w:val="24"/>
          <w:szCs w:val="24"/>
          <w:shd w:val="clear" w:color="auto" w:fill="FDFDFD"/>
        </w:rPr>
        <w:t xml:space="preserve">щей и </w:t>
      </w:r>
      <w:r w:rsidR="0076695B" w:rsidRPr="005B1993">
        <w:rPr>
          <w:b w:val="0"/>
          <w:sz w:val="24"/>
          <w:szCs w:val="24"/>
          <w:shd w:val="clear" w:color="auto" w:fill="FDFDFD"/>
        </w:rPr>
        <w:t>фрукто</w:t>
      </w:r>
      <w:r w:rsidR="00CE65CD" w:rsidRPr="005B1993">
        <w:rPr>
          <w:b w:val="0"/>
          <w:sz w:val="24"/>
          <w:szCs w:val="24"/>
          <w:shd w:val="clear" w:color="auto" w:fill="FDFDFD"/>
        </w:rPr>
        <w:t>в</w:t>
      </w:r>
      <w:r w:rsidR="00FC1F45" w:rsidRPr="005B1993">
        <w:rPr>
          <w:b w:val="0"/>
          <w:sz w:val="24"/>
          <w:szCs w:val="24"/>
          <w:shd w:val="clear" w:color="auto" w:fill="FDFDFD"/>
        </w:rPr>
        <w:t>.</w:t>
      </w:r>
      <w:r w:rsidR="004611BE">
        <w:rPr>
          <w:b w:val="0"/>
          <w:sz w:val="24"/>
          <w:szCs w:val="24"/>
          <w:shd w:val="clear" w:color="auto" w:fill="FDFDFD"/>
        </w:rPr>
        <w:t xml:space="preserve"> </w:t>
      </w:r>
      <w:r w:rsidR="00AA47C6" w:rsidRPr="005B1993">
        <w:rPr>
          <w:b w:val="0"/>
          <w:sz w:val="24"/>
          <w:szCs w:val="24"/>
          <w:shd w:val="clear" w:color="auto" w:fill="FDFDFD"/>
        </w:rPr>
        <w:t xml:space="preserve">Здоровое питание, будучи разнообразным и сбалансированным, по части состава зависит от особенностей отдельно взятого человека, как например, пол, возраст, образ жизни и степень физической активности, а также от культурных традиций, местного наличия тех или иных продуктов, их цен и обычаев по части питания. Здоровое и сбалансированное питание особенно важно для развития детей, в том числе и для матери при планировании и во время беременности. Прививание здоровой диеты начинается с грудного вскармливания и продолжается по мере обучения детей родителями. В последующем это может сказаться на более хороших результатах в учёбе, продуктивности и здоровье на протяжении всей жизни. Пожилым людям здоровая диета позволяет вести более здоровый и активный образ жизни. </w:t>
      </w:r>
      <w:r w:rsidR="00445DA0" w:rsidRPr="005B1993">
        <w:rPr>
          <w:b w:val="0"/>
          <w:sz w:val="24"/>
          <w:szCs w:val="24"/>
          <w:shd w:val="clear" w:color="auto" w:fill="FDFDFD"/>
        </w:rPr>
        <w:t xml:space="preserve"> </w:t>
      </w:r>
      <w:r w:rsidR="00AA47C6" w:rsidRPr="005B1993">
        <w:rPr>
          <w:b w:val="0"/>
          <w:sz w:val="24"/>
          <w:szCs w:val="24"/>
          <w:shd w:val="clear" w:color="auto" w:fill="FDFDFD"/>
        </w:rPr>
        <w:t xml:space="preserve"> </w:t>
      </w:r>
      <w:r w:rsidR="00445DA0" w:rsidRPr="005B1993">
        <w:rPr>
          <w:b w:val="0"/>
          <w:sz w:val="24"/>
          <w:szCs w:val="24"/>
          <w:shd w:val="clear" w:color="auto" w:fill="FDFDFD"/>
        </w:rPr>
        <w:t xml:space="preserve"> </w:t>
      </w:r>
    </w:p>
    <w:p w14:paraId="0AC72DC0" w14:textId="785616DC" w:rsidR="00D04A91" w:rsidRPr="005B1993" w:rsidRDefault="00D04A91" w:rsidP="007550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9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B1993">
        <w:rPr>
          <w:rFonts w:ascii="Times New Roman" w:hAnsi="Times New Roman" w:cs="Times New Roman"/>
          <w:sz w:val="24"/>
          <w:szCs w:val="24"/>
        </w:rPr>
        <w:t xml:space="preserve">частникам </w:t>
      </w:r>
      <w:proofErr w:type="spellStart"/>
      <w:r w:rsidRPr="005B1993">
        <w:rPr>
          <w:rFonts w:ascii="Times New Roman" w:hAnsi="Times New Roman" w:cs="Times New Roman"/>
          <w:sz w:val="24"/>
          <w:szCs w:val="24"/>
        </w:rPr>
        <w:t>когортного</w:t>
      </w:r>
      <w:proofErr w:type="spellEnd"/>
      <w:r w:rsidRPr="005B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993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5B1993">
        <w:rPr>
          <w:rFonts w:ascii="Times New Roman" w:hAnsi="Times New Roman" w:cs="Times New Roman"/>
          <w:sz w:val="24"/>
          <w:szCs w:val="24"/>
        </w:rPr>
        <w:t xml:space="preserve"> – социологического исследования даны рекомендации по профилактике </w:t>
      </w:r>
      <w:r w:rsidR="00BF3E69" w:rsidRPr="005B1993"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Pr="005B1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E69" w:rsidRPr="005B1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2E1F7" w14:textId="48B3769D" w:rsidR="00D04A91" w:rsidRPr="005B1993" w:rsidRDefault="00D04A91" w:rsidP="007550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1993">
        <w:rPr>
          <w:rFonts w:ascii="Times New Roman" w:hAnsi="Times New Roman" w:cs="Times New Roman"/>
          <w:sz w:val="24"/>
          <w:szCs w:val="24"/>
        </w:rPr>
        <w:t xml:space="preserve">Всем респондентам данной репрезентативной выборки рекомендовано пройти комплексное – скрининговое обследование в Центре Здоровья ОГБУЗ «Центр общественного здоровья и медицинской профилактики города Старого Оскола» и посетить курс занятий в Школах здоровья </w:t>
      </w:r>
      <w:r w:rsidRPr="004611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611BE">
        <w:rPr>
          <w:rFonts w:ascii="Times New Roman" w:hAnsi="Times New Roman" w:cs="Times New Roman"/>
          <w:sz w:val="24"/>
          <w:szCs w:val="24"/>
        </w:rPr>
        <w:t>Профилактикагиподинамии</w:t>
      </w:r>
      <w:proofErr w:type="spellEnd"/>
      <w:r w:rsidRPr="004611BE">
        <w:rPr>
          <w:rFonts w:ascii="Times New Roman" w:hAnsi="Times New Roman" w:cs="Times New Roman"/>
          <w:sz w:val="24"/>
          <w:szCs w:val="24"/>
        </w:rPr>
        <w:t>», «Школа</w:t>
      </w:r>
      <w:r w:rsidR="00755017">
        <w:rPr>
          <w:rFonts w:ascii="Times New Roman" w:hAnsi="Times New Roman" w:cs="Times New Roman"/>
          <w:sz w:val="24"/>
          <w:szCs w:val="24"/>
        </w:rPr>
        <w:t xml:space="preserve"> </w:t>
      </w:r>
      <w:r w:rsidRPr="005B1993">
        <w:rPr>
          <w:rFonts w:ascii="Times New Roman" w:hAnsi="Times New Roman" w:cs="Times New Roman"/>
          <w:sz w:val="24"/>
          <w:szCs w:val="24"/>
        </w:rPr>
        <w:t>рационального питания», «Профилактика стресса»</w:t>
      </w:r>
    </w:p>
    <w:p w14:paraId="4C84A470" w14:textId="77777777" w:rsidR="00BF3E69" w:rsidRPr="005B1993" w:rsidRDefault="00BF3E69" w:rsidP="00ED5EC4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5B1993">
        <w:rPr>
          <w:rFonts w:ascii="Times New Roman" w:hAnsi="Times New Roman" w:cs="Times New Roman"/>
          <w:b/>
          <w:i/>
        </w:rPr>
        <w:t>ОГБУЗ «Центр общественного здоровья и медицинской профилактики города Старого Оскола</w:t>
      </w:r>
    </w:p>
    <w:p w14:paraId="05A78E31" w14:textId="0D22CE6B" w:rsidR="00BF3E69" w:rsidRPr="005B1993" w:rsidRDefault="00BF3E69" w:rsidP="00ED5EC4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5B1993">
        <w:rPr>
          <w:rFonts w:ascii="Times New Roman" w:hAnsi="Times New Roman" w:cs="Times New Roman"/>
          <w:b/>
          <w:i/>
        </w:rPr>
        <w:lastRenderedPageBreak/>
        <w:t xml:space="preserve">Заведующий отделом мониторинга факторов риска врач – терапевт </w:t>
      </w:r>
      <w:proofErr w:type="spellStart"/>
      <w:r w:rsidRPr="005B1993">
        <w:rPr>
          <w:rFonts w:ascii="Times New Roman" w:hAnsi="Times New Roman" w:cs="Times New Roman"/>
          <w:b/>
          <w:i/>
        </w:rPr>
        <w:t>Л.А.Смольникова</w:t>
      </w:r>
      <w:proofErr w:type="spellEnd"/>
      <w:r w:rsidRPr="005B1993">
        <w:rPr>
          <w:rFonts w:ascii="Times New Roman" w:hAnsi="Times New Roman" w:cs="Times New Roman"/>
          <w:b/>
          <w:i/>
        </w:rPr>
        <w:t>.</w:t>
      </w:r>
    </w:p>
    <w:p w14:paraId="08069238" w14:textId="5D0FEEE3" w:rsidR="00BF3E69" w:rsidRPr="005B1993" w:rsidRDefault="00BF3E69" w:rsidP="00ED5EC4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b/>
          <w:i/>
        </w:rPr>
      </w:pPr>
      <w:r w:rsidRPr="005B1993">
        <w:rPr>
          <w:rFonts w:ascii="Times New Roman" w:hAnsi="Times New Roman" w:cs="Times New Roman"/>
          <w:b/>
          <w:i/>
        </w:rPr>
        <w:t xml:space="preserve">Медицинский статистик </w:t>
      </w:r>
      <w:proofErr w:type="spellStart"/>
      <w:r w:rsidRPr="006E3D16">
        <w:rPr>
          <w:rFonts w:ascii="Times New Roman" w:hAnsi="Times New Roman" w:cs="Times New Roman"/>
          <w:b/>
          <w:i/>
        </w:rPr>
        <w:t>Н.Л.Гусейнова</w:t>
      </w:r>
      <w:proofErr w:type="spellEnd"/>
      <w:r w:rsidRPr="005B1993">
        <w:rPr>
          <w:rFonts w:ascii="Times New Roman" w:hAnsi="Times New Roman" w:cs="Times New Roman"/>
          <w:b/>
          <w:i/>
        </w:rPr>
        <w:t xml:space="preserve"> </w:t>
      </w:r>
    </w:p>
    <w:p w14:paraId="7F242C75" w14:textId="77777777" w:rsidR="00BF3E69" w:rsidRPr="00AA63DE" w:rsidRDefault="00BF3E69" w:rsidP="00ED5EC4">
      <w:pPr>
        <w:spacing w:after="0" w:line="240" w:lineRule="auto"/>
        <w:ind w:left="284" w:firstLine="567"/>
        <w:jc w:val="right"/>
        <w:rPr>
          <w:b/>
        </w:rPr>
      </w:pPr>
    </w:p>
    <w:p w14:paraId="1C153233" w14:textId="787C419C" w:rsidR="00805009" w:rsidRPr="00D04A91" w:rsidRDefault="00805009" w:rsidP="00ED5EC4">
      <w:pPr>
        <w:ind w:left="142"/>
        <w:jc w:val="right"/>
        <w:rPr>
          <w:rFonts w:ascii="Times New Roman" w:hAnsi="Times New Roman" w:cs="Times New Roman"/>
        </w:rPr>
      </w:pPr>
    </w:p>
    <w:p w14:paraId="6C9FAE22" w14:textId="5492E5DB" w:rsidR="00805009" w:rsidRDefault="001749F5">
      <w:r>
        <w:t>.</w:t>
      </w:r>
    </w:p>
    <w:sectPr w:rsidR="00805009" w:rsidSect="00911B2E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D0258" w14:textId="77777777" w:rsidR="00CE4FBF" w:rsidRDefault="00CE4FBF" w:rsidP="00911B2E">
      <w:pPr>
        <w:spacing w:after="0" w:line="240" w:lineRule="auto"/>
      </w:pPr>
      <w:r>
        <w:separator/>
      </w:r>
    </w:p>
  </w:endnote>
  <w:endnote w:type="continuationSeparator" w:id="0">
    <w:p w14:paraId="58C1A7AA" w14:textId="77777777" w:rsidR="00CE4FBF" w:rsidRDefault="00CE4FBF" w:rsidP="0091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69A08" w14:textId="77777777" w:rsidR="00CE4FBF" w:rsidRDefault="00CE4FBF" w:rsidP="00911B2E">
      <w:pPr>
        <w:spacing w:after="0" w:line="240" w:lineRule="auto"/>
      </w:pPr>
      <w:r>
        <w:separator/>
      </w:r>
    </w:p>
  </w:footnote>
  <w:footnote w:type="continuationSeparator" w:id="0">
    <w:p w14:paraId="5DAB5279" w14:textId="77777777" w:rsidR="00CE4FBF" w:rsidRDefault="00CE4FBF" w:rsidP="00911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F22"/>
    <w:multiLevelType w:val="multilevel"/>
    <w:tmpl w:val="74D4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F4D97"/>
    <w:multiLevelType w:val="multilevel"/>
    <w:tmpl w:val="D6E8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E7E4C"/>
    <w:multiLevelType w:val="multilevel"/>
    <w:tmpl w:val="F5D8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E3"/>
    <w:rsid w:val="00004B4D"/>
    <w:rsid w:val="0002664F"/>
    <w:rsid w:val="00056702"/>
    <w:rsid w:val="00072F5B"/>
    <w:rsid w:val="00114EE5"/>
    <w:rsid w:val="00126FB7"/>
    <w:rsid w:val="00152333"/>
    <w:rsid w:val="00166C39"/>
    <w:rsid w:val="001749F5"/>
    <w:rsid w:val="001B30EE"/>
    <w:rsid w:val="001C28B7"/>
    <w:rsid w:val="002D1D7C"/>
    <w:rsid w:val="002F1CF6"/>
    <w:rsid w:val="00333815"/>
    <w:rsid w:val="003B72F7"/>
    <w:rsid w:val="004300A5"/>
    <w:rsid w:val="00445DA0"/>
    <w:rsid w:val="004611BE"/>
    <w:rsid w:val="00466315"/>
    <w:rsid w:val="005068E3"/>
    <w:rsid w:val="005B1993"/>
    <w:rsid w:val="005E3235"/>
    <w:rsid w:val="00661002"/>
    <w:rsid w:val="006E3D16"/>
    <w:rsid w:val="006F1D9D"/>
    <w:rsid w:val="00745E89"/>
    <w:rsid w:val="00755017"/>
    <w:rsid w:val="0076695B"/>
    <w:rsid w:val="00805009"/>
    <w:rsid w:val="0083240D"/>
    <w:rsid w:val="00864F59"/>
    <w:rsid w:val="00883749"/>
    <w:rsid w:val="008F720A"/>
    <w:rsid w:val="00911B2E"/>
    <w:rsid w:val="00A252B3"/>
    <w:rsid w:val="00A27555"/>
    <w:rsid w:val="00A5037F"/>
    <w:rsid w:val="00A51CE3"/>
    <w:rsid w:val="00AA47C6"/>
    <w:rsid w:val="00AE3758"/>
    <w:rsid w:val="00B07B85"/>
    <w:rsid w:val="00B52217"/>
    <w:rsid w:val="00B73CC3"/>
    <w:rsid w:val="00BF3E69"/>
    <w:rsid w:val="00CE4FBF"/>
    <w:rsid w:val="00CE65CD"/>
    <w:rsid w:val="00CF67E7"/>
    <w:rsid w:val="00D04A91"/>
    <w:rsid w:val="00D279E1"/>
    <w:rsid w:val="00D45C22"/>
    <w:rsid w:val="00D60216"/>
    <w:rsid w:val="00D65DBF"/>
    <w:rsid w:val="00DE359E"/>
    <w:rsid w:val="00DF1EBA"/>
    <w:rsid w:val="00E054CB"/>
    <w:rsid w:val="00E23189"/>
    <w:rsid w:val="00E64BA0"/>
    <w:rsid w:val="00ED5EC4"/>
    <w:rsid w:val="00EE02FB"/>
    <w:rsid w:val="00EF7061"/>
    <w:rsid w:val="00F80309"/>
    <w:rsid w:val="00FB52BF"/>
    <w:rsid w:val="00FC1F45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462C73"/>
  <w15:chartTrackingRefBased/>
  <w15:docId w15:val="{F8DEEEFE-80A0-4DAE-A5C8-9A7FB5BF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5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2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2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B2E"/>
  </w:style>
  <w:style w:type="paragraph" w:styleId="a6">
    <w:name w:val="footer"/>
    <w:basedOn w:val="a"/>
    <w:link w:val="a7"/>
    <w:uiPriority w:val="99"/>
    <w:unhideWhenUsed/>
    <w:rsid w:val="0091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6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3-5 раз</c:v>
                </c:pt>
              </c:strCache>
            </c:strRef>
          </c:tx>
          <c:spPr>
            <a:solidFill>
              <a:srgbClr val="4472C4"/>
            </a:solidFill>
            <a:ln>
              <a:solidFill>
                <a:srgbClr val="4472C4"/>
              </a:solidFill>
            </a:ln>
            <a:effectLst/>
            <a:sp3d>
              <a:contourClr>
                <a:srgbClr val="4472C4"/>
              </a:contourClr>
            </a:sp3d>
          </c:spPr>
          <c:invertIfNegative val="0"/>
          <c:dLbls>
            <c:dLbl>
              <c:idx val="0"/>
              <c:layout>
                <c:manualLayout>
                  <c:x val="2.7777777777777776E-2"/>
                  <c:y val="-5.5555555555555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AD-43D7-AC45-224B5AA0B2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Вы питаетесь 3 раза в день?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6B-4018-BA50-A23F764EB3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1-2 раза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Вы питаетесь 3 раза в день?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6B-4018-BA50-A23F764EB3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380337904"/>
        <c:axId val="383183888"/>
        <c:axId val="0"/>
      </c:bar3DChart>
      <c:catAx>
        <c:axId val="38033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183888"/>
        <c:crosses val="autoZero"/>
        <c:auto val="1"/>
        <c:lblAlgn val="ctr"/>
        <c:lblOffset val="100"/>
        <c:noMultiLvlLbl val="0"/>
      </c:catAx>
      <c:valAx>
        <c:axId val="38318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33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Вы всегда завтракаете?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6B-4018-BA50-A23F764EB3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Вы всегда завтракаете?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6B-4018-BA50-A23F764EB3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380337904"/>
        <c:axId val="383183888"/>
        <c:axId val="0"/>
      </c:bar3DChart>
      <c:catAx>
        <c:axId val="38033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183888"/>
        <c:crosses val="autoZero"/>
        <c:auto val="1"/>
        <c:lblAlgn val="ctr"/>
        <c:lblOffset val="100"/>
        <c:noMultiLvlLbl val="0"/>
      </c:catAx>
      <c:valAx>
        <c:axId val="38318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33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Употребляете фрукты, овощи, зелень не менее 400 гр. ежедневно?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F7-493A-9E90-AB932F2AFC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Употребляете фрукты, овощи, зелень не менее 400 гр. ежедневно?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F7-493A-9E90-AB932F2AFC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380337904"/>
        <c:axId val="383183888"/>
        <c:axId val="0"/>
      </c:bar3DChart>
      <c:catAx>
        <c:axId val="38033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183888"/>
        <c:crosses val="autoZero"/>
        <c:auto val="1"/>
        <c:lblAlgn val="ctr"/>
        <c:lblOffset val="100"/>
        <c:noMultiLvlLbl val="0"/>
      </c:catAx>
      <c:valAx>
        <c:axId val="38318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33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F5AB-B9F2-4992-A978-6150BB11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NataliaGU</dc:creator>
  <cp:keywords/>
  <dc:description/>
  <cp:lastModifiedBy>NataliaGU</cp:lastModifiedBy>
  <cp:revision>41</cp:revision>
  <dcterms:created xsi:type="dcterms:W3CDTF">2024-01-09T10:49:00Z</dcterms:created>
  <dcterms:modified xsi:type="dcterms:W3CDTF">2024-02-15T06:23:00Z</dcterms:modified>
</cp:coreProperties>
</file>