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92" w:rsidRDefault="00247444" w:rsidP="0024744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796977" wp14:editId="6FCFFB67">
            <wp:extent cx="5940425" cy="395824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92" w:rsidRPr="00CD6E92" w:rsidRDefault="00CD6E92" w:rsidP="00CD6E92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Артериальное давление под контролем</w:t>
      </w:r>
    </w:p>
    <w:p w:rsidR="00256D36" w:rsidRDefault="00674943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из нас прекрасно знает, что в идеале цифры артериального давления 120/80</w:t>
      </w:r>
      <w:r w:rsidR="00DF04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многие ли знают показатели своего артериального давления? И как часто его измеряют? Какие значения артериального давления допустимы, и для чего нужно постоянно контролировать цифры своего артериального давления, попробуем разобраться.</w:t>
      </w:r>
    </w:p>
    <w:p w:rsidR="00550A08" w:rsidRDefault="00674943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Оптимально допустимым уровнем для любого взрослого человека считается </w:t>
      </w:r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>интервал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артериального давления </w:t>
      </w:r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100/60 </w:t>
      </w:r>
      <w:proofErr w:type="spellStart"/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>мм</w:t>
      </w:r>
      <w:proofErr w:type="gramStart"/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>т.ст</w:t>
      </w:r>
      <w:proofErr w:type="spellEnd"/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139/89 </w:t>
      </w:r>
      <w:proofErr w:type="spellStart"/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>мм.рт.ст</w:t>
      </w:r>
      <w:proofErr w:type="spellEnd"/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>. Показатели давления зависят от работы сердца, состояния сосудов, объема и вязкости крови, гормонального фона и здоровья почек. Цифры выше или ниже нормальной границы могут вызывать ухудшение самочувствия, быть признаком заболевания или привести к развитию осложнений. Поэтому каждому человеку очень важно постоянно контролировать и знать основные правила измерения</w:t>
      </w:r>
      <w:r w:rsidR="009E1C78" w:rsidRPr="009E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артериального давления. </w:t>
      </w:r>
    </w:p>
    <w:p w:rsidR="00E31707" w:rsidRDefault="00550A08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самостоятельного контроля артериального давления дома необходимо иметь специальный медицинский прибор – </w:t>
      </w:r>
      <w:r w:rsidR="0089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или механический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тонометр. Очень удобен в использовании электронный прибор, который самостоятельно регистрирует давление и пульс с помощью встроенных датчиков и выводит показатели на цифровой дисплей</w:t>
      </w:r>
      <w:r w:rsidR="00E317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1707" w:rsidRDefault="00E31707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Регулярное повышение артериального давления может быть признаком гипертонической болезни</w:t>
      </w:r>
      <w:r w:rsidR="0089538E" w:rsidRPr="0089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38E">
        <w:rPr>
          <w:rFonts w:ascii="Times New Roman" w:hAnsi="Times New Roman" w:cs="Times New Roman"/>
          <w:color w:val="000000" w:themeColor="text1"/>
          <w:sz w:val="28"/>
          <w:szCs w:val="28"/>
        </w:rPr>
        <w:t>или артериальной гипертензии при других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</w:t>
      </w:r>
      <w:r w:rsidR="0089538E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 только снижают качество жизни пациента, но и создают угрозу развития </w:t>
      </w:r>
      <w:r w:rsidR="003F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«сосудистых катастроф»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тяжелых осложнений</w:t>
      </w:r>
      <w:r w:rsidR="0089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сердца и сосудов,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как инфаркт</w:t>
      </w:r>
      <w:r w:rsidR="0089538E">
        <w:rPr>
          <w:rFonts w:ascii="Times New Roman" w:hAnsi="Times New Roman" w:cs="Times New Roman"/>
          <w:color w:val="000000" w:themeColor="text1"/>
          <w:sz w:val="28"/>
          <w:szCs w:val="28"/>
        </w:rPr>
        <w:t>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инсульт</w:t>
      </w:r>
      <w:r w:rsidR="008953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4943" w:rsidRDefault="00E31707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склонности артериального давления к повышению необходимо завести «Дневник самоконтроля артериального давления» в виде таблицы для записи результатов регулярных измерений артериального давления. Эти данные необходимы лечащему врачу для правильной постановки диагноза и подбора </w:t>
      </w:r>
      <w:r w:rsidR="003F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оптимальной и эффективной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медикаментозной коррекции</w:t>
      </w:r>
      <w:r w:rsidR="003F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4405" w:rsidRDefault="00582767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повышенного артериального давления необходимо как можно скорее обратиться к врачу и захватить с собой на прием «Дневник самоконтроля артериального давления». Врачу нужно знать, как изменяются показатели артериального давления в течение дня, после еды, после физической нагрузки, </w:t>
      </w:r>
      <w:r w:rsidR="00142099">
        <w:rPr>
          <w:rFonts w:ascii="Times New Roman" w:hAnsi="Times New Roman" w:cs="Times New Roman"/>
          <w:color w:val="000000" w:themeColor="text1"/>
          <w:sz w:val="28"/>
          <w:szCs w:val="28"/>
        </w:rPr>
        <w:t>как влияет на артериальное давление эмоциональное состояние пациента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4405" w:rsidRDefault="00582767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показателей АД в динамике поможет </w:t>
      </w:r>
      <w:r w:rsidR="003F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выводы о переносимости дневных нагрузок, влиянии циркадных ритмов на уровень АД, эффективности принимаемых препаратов. </w:t>
      </w:r>
    </w:p>
    <w:p w:rsidR="00582767" w:rsidRDefault="00582767" w:rsidP="006749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Пациентам с повышенным артериальным давлением необходимо </w:t>
      </w:r>
      <w:r w:rsidR="0014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находиться под наблюдением </w:t>
      </w:r>
      <w:r w:rsidR="00142099">
        <w:rPr>
          <w:rFonts w:ascii="Times New Roman" w:hAnsi="Times New Roman" w:cs="Times New Roman"/>
          <w:color w:val="000000" w:themeColor="text1"/>
          <w:sz w:val="28"/>
          <w:szCs w:val="28"/>
        </w:rPr>
        <w:t>врача поликлиники, но посещать поликлинику ежедневно - просто нереально, да и лишено всякого смысла. Поэтому, в первую очередь, необходимо обучиться самоконтролю артериального давления.</w:t>
      </w:r>
    </w:p>
    <w:p w:rsidR="00142099" w:rsidRDefault="00142099" w:rsidP="0014209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правильно измерять артериальное давление? Делать это лучше в одно и то же время. За час до измерения АД не рекомендуется пить кофе, крепкий чай, принимать пищу, курить.</w:t>
      </w:r>
      <w:r w:rsidRPr="0014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Давление необходимо измерять минимум два раза в день: утром и вечером. Утром давление измеряют сразу после пробуждения, не вставая с постели. Зная этот показатель, можно определить реакцию сосудов на стрессы и нагрузки, изменение самочувствия и кризы.</w:t>
      </w:r>
      <w:r w:rsidRPr="0014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наиболее точных показателей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измерением</w:t>
      </w:r>
      <w:r w:rsidR="002523A8" w:rsidRPr="0025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3A8">
        <w:rPr>
          <w:rFonts w:ascii="Times New Roman" w:hAnsi="Times New Roman" w:cs="Times New Roman"/>
          <w:color w:val="000000" w:themeColor="text1"/>
          <w:sz w:val="28"/>
          <w:szCs w:val="28"/>
        </w:rPr>
        <w:t>АД желательно отдохнуть в течение 5-10 минут в удобном расслабленном положении. Одежда не должна быть тесной, руку для измерения АД следует освободить от рукава, но не закатывать (закатанный рука</w:t>
      </w:r>
      <w:r w:rsidR="003F44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создать эффект жгута</w:t>
      </w:r>
      <w:r w:rsidR="00D86CA5">
        <w:rPr>
          <w:rFonts w:ascii="Times New Roman" w:hAnsi="Times New Roman" w:cs="Times New Roman"/>
          <w:color w:val="000000" w:themeColor="text1"/>
          <w:sz w:val="28"/>
          <w:szCs w:val="28"/>
        </w:rPr>
        <w:t>, что повлияет на правильность измерения)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6CA5">
        <w:rPr>
          <w:rFonts w:ascii="Times New Roman" w:hAnsi="Times New Roman" w:cs="Times New Roman"/>
          <w:color w:val="000000" w:themeColor="text1"/>
          <w:sz w:val="28"/>
          <w:szCs w:val="28"/>
        </w:rPr>
        <w:t>Манжета тонометра на руке</w:t>
      </w:r>
      <w:r w:rsidR="003F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находиться на уровне сердца</w:t>
      </w:r>
      <w:r w:rsidR="00394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нижний край ее должен располагаться </w:t>
      </w:r>
      <w:r w:rsidR="003F4405">
        <w:rPr>
          <w:rFonts w:ascii="Times New Roman" w:hAnsi="Times New Roman" w:cs="Times New Roman"/>
          <w:color w:val="000000" w:themeColor="text1"/>
          <w:sz w:val="28"/>
          <w:szCs w:val="28"/>
        </w:rPr>
        <w:t>на 2 см выше локтевого сгиба.</w:t>
      </w:r>
    </w:p>
    <w:p w:rsidR="00293EFE" w:rsidRDefault="00293EFE" w:rsidP="0014209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Дневник самоконтроля лучше вести в виде таблицы, можно начертить таблицу </w:t>
      </w:r>
      <w:r w:rsidR="0079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заполнять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руки или </w:t>
      </w:r>
      <w:r w:rsidR="0079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виде. </w:t>
      </w:r>
      <w:r w:rsidR="0079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листе дневника желательно отобразить общие сведения о пациенте: ФИО, дату рождения, рост, вес, результаты измерения артериального давления при первичной жалобе (с какими цифрами АД впервые обратился к врачу), когда впервые был поставлен диагноз артериальной гипертонии и список врачебных назначений. Далее идут страницы с регистрацией данных АД в табличном варианте, отображающие информацию о дате и времени измерения АД и пульса, </w:t>
      </w:r>
      <w:r w:rsidR="002523A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АД и пульса, отметка о самочувствии во время измерения АД, принимаемые препараты, фоновые обстоятельства. Информация о принимаемых препаратах важна для оценки врачом побочных эффектов назначенного лечения по поводу сопутствующих заболеваний и для корректировки дозы гипотензивных средств.</w:t>
      </w:r>
    </w:p>
    <w:p w:rsidR="003F4405" w:rsidRDefault="0039480D" w:rsidP="003F44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 </w:t>
      </w:r>
      <w:r w:rsidR="003F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«Дневник самоконтроля артериального давления» становится своеобразной медицинской картой пациента. </w:t>
      </w:r>
    </w:p>
    <w:p w:rsidR="0039480D" w:rsidRDefault="0039480D" w:rsidP="003F44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 заполнения дневника самоконтроля:</w:t>
      </w:r>
    </w:p>
    <w:p w:rsidR="00293EFE" w:rsidRDefault="00293EFE" w:rsidP="00293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AEFBF3" wp14:editId="0704730C">
            <wp:extent cx="5847619" cy="515238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5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C3" w:rsidRDefault="00616AC3" w:rsidP="00616AC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Регулярный контроль артериального давления предоставляет возможность отследить причины, влияющие на изменение его уровня, при необходимости своевременно обратиться к врачу за назначением или корректировкой лечения и значительно снизить риск развития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осложнений. Держите артериальное давление под контролем!</w:t>
      </w:r>
    </w:p>
    <w:p w:rsidR="007E6896" w:rsidRDefault="007E6896" w:rsidP="00DD27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9C5" w:rsidRPr="00C6544B" w:rsidRDefault="00DD270D" w:rsidP="005E17D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59C5" w:rsidRPr="00C6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 на основе информации открытых источников</w:t>
      </w:r>
    </w:p>
    <w:p w:rsidR="007059C5" w:rsidRPr="00EB22BF" w:rsidRDefault="007059C5" w:rsidP="007059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C5" w:rsidRPr="00EB22BF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«Центр общественного здоровья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медицинской профилактики города Старого Оскола»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 медицинской профилактики</w:t>
      </w:r>
    </w:p>
    <w:p w:rsidR="007059C5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</w:p>
    <w:p w:rsidR="00B742D2" w:rsidRDefault="007059C5" w:rsidP="00BC3D5A">
      <w:pPr>
        <w:jc w:val="right"/>
      </w:pPr>
      <w:bookmarkStart w:id="0" w:name="_GoBack"/>
      <w:bookmarkEnd w:id="0"/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Крушинова Инна Михайловна</w:t>
      </w:r>
    </w:p>
    <w:sectPr w:rsidR="00B7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0ABE"/>
    <w:multiLevelType w:val="multilevel"/>
    <w:tmpl w:val="7AA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63717"/>
    <w:multiLevelType w:val="hybridMultilevel"/>
    <w:tmpl w:val="54F47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B177E3"/>
    <w:multiLevelType w:val="hybridMultilevel"/>
    <w:tmpl w:val="0B307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2E"/>
    <w:rsid w:val="00000EDC"/>
    <w:rsid w:val="00010B6C"/>
    <w:rsid w:val="0005414B"/>
    <w:rsid w:val="00074A87"/>
    <w:rsid w:val="0007697C"/>
    <w:rsid w:val="00076EB1"/>
    <w:rsid w:val="00093CDE"/>
    <w:rsid w:val="00094173"/>
    <w:rsid w:val="000B7430"/>
    <w:rsid w:val="000C06B6"/>
    <w:rsid w:val="000C6540"/>
    <w:rsid w:val="001013D9"/>
    <w:rsid w:val="0012765B"/>
    <w:rsid w:val="00127BB1"/>
    <w:rsid w:val="00134283"/>
    <w:rsid w:val="00140CA9"/>
    <w:rsid w:val="00142099"/>
    <w:rsid w:val="001435E1"/>
    <w:rsid w:val="001478EE"/>
    <w:rsid w:val="00156A67"/>
    <w:rsid w:val="00171AB7"/>
    <w:rsid w:val="0018669F"/>
    <w:rsid w:val="00193610"/>
    <w:rsid w:val="001A1EC2"/>
    <w:rsid w:val="001C4AE5"/>
    <w:rsid w:val="001C66AE"/>
    <w:rsid w:val="001D0DEA"/>
    <w:rsid w:val="001E0A8F"/>
    <w:rsid w:val="001F1CC5"/>
    <w:rsid w:val="001F578C"/>
    <w:rsid w:val="001F5A79"/>
    <w:rsid w:val="002065B3"/>
    <w:rsid w:val="00216853"/>
    <w:rsid w:val="00234B81"/>
    <w:rsid w:val="002354EC"/>
    <w:rsid w:val="002377EF"/>
    <w:rsid w:val="00247444"/>
    <w:rsid w:val="002523A8"/>
    <w:rsid w:val="0025625D"/>
    <w:rsid w:val="00256D36"/>
    <w:rsid w:val="00257D14"/>
    <w:rsid w:val="00261016"/>
    <w:rsid w:val="00263543"/>
    <w:rsid w:val="0027797B"/>
    <w:rsid w:val="00287E2B"/>
    <w:rsid w:val="00293305"/>
    <w:rsid w:val="00293EFE"/>
    <w:rsid w:val="002A234B"/>
    <w:rsid w:val="002C7918"/>
    <w:rsid w:val="002D5397"/>
    <w:rsid w:val="002E7D44"/>
    <w:rsid w:val="002F2112"/>
    <w:rsid w:val="002F5979"/>
    <w:rsid w:val="002F5E36"/>
    <w:rsid w:val="00304842"/>
    <w:rsid w:val="00312133"/>
    <w:rsid w:val="00321B5C"/>
    <w:rsid w:val="00344BA8"/>
    <w:rsid w:val="00355534"/>
    <w:rsid w:val="0039480D"/>
    <w:rsid w:val="003948C9"/>
    <w:rsid w:val="003A5633"/>
    <w:rsid w:val="003B3791"/>
    <w:rsid w:val="003C4668"/>
    <w:rsid w:val="003C7980"/>
    <w:rsid w:val="003D0D04"/>
    <w:rsid w:val="003E7F5A"/>
    <w:rsid w:val="003F1F05"/>
    <w:rsid w:val="003F4405"/>
    <w:rsid w:val="00407F19"/>
    <w:rsid w:val="00413E2E"/>
    <w:rsid w:val="00425C6E"/>
    <w:rsid w:val="00451F86"/>
    <w:rsid w:val="00472659"/>
    <w:rsid w:val="00473DAB"/>
    <w:rsid w:val="004934A3"/>
    <w:rsid w:val="004C5C95"/>
    <w:rsid w:val="004D5E8D"/>
    <w:rsid w:val="004E1086"/>
    <w:rsid w:val="004F6170"/>
    <w:rsid w:val="00505BE5"/>
    <w:rsid w:val="0051479D"/>
    <w:rsid w:val="005170DF"/>
    <w:rsid w:val="005400E3"/>
    <w:rsid w:val="00547F35"/>
    <w:rsid w:val="00550A08"/>
    <w:rsid w:val="00555909"/>
    <w:rsid w:val="00567F29"/>
    <w:rsid w:val="00580B92"/>
    <w:rsid w:val="00581ED0"/>
    <w:rsid w:val="00582767"/>
    <w:rsid w:val="005B3960"/>
    <w:rsid w:val="005B3EAF"/>
    <w:rsid w:val="005D17C8"/>
    <w:rsid w:val="005E17D0"/>
    <w:rsid w:val="005F43AE"/>
    <w:rsid w:val="005F7343"/>
    <w:rsid w:val="00602C33"/>
    <w:rsid w:val="00606D03"/>
    <w:rsid w:val="00616AC3"/>
    <w:rsid w:val="00644CBD"/>
    <w:rsid w:val="00645B09"/>
    <w:rsid w:val="00657119"/>
    <w:rsid w:val="00666D30"/>
    <w:rsid w:val="006704CF"/>
    <w:rsid w:val="00671AFB"/>
    <w:rsid w:val="00674943"/>
    <w:rsid w:val="006A68C1"/>
    <w:rsid w:val="006B0200"/>
    <w:rsid w:val="006B492E"/>
    <w:rsid w:val="006C021A"/>
    <w:rsid w:val="006D5B5D"/>
    <w:rsid w:val="006E1A51"/>
    <w:rsid w:val="006F01A8"/>
    <w:rsid w:val="006F0842"/>
    <w:rsid w:val="007059C5"/>
    <w:rsid w:val="007171B5"/>
    <w:rsid w:val="007514C7"/>
    <w:rsid w:val="00754AB3"/>
    <w:rsid w:val="00770EEC"/>
    <w:rsid w:val="00785BEB"/>
    <w:rsid w:val="00793585"/>
    <w:rsid w:val="007B3EA3"/>
    <w:rsid w:val="007C010A"/>
    <w:rsid w:val="007D3F1F"/>
    <w:rsid w:val="007E100D"/>
    <w:rsid w:val="007E1F16"/>
    <w:rsid w:val="007E51E0"/>
    <w:rsid w:val="007E6896"/>
    <w:rsid w:val="007F23D5"/>
    <w:rsid w:val="007F2612"/>
    <w:rsid w:val="00800F70"/>
    <w:rsid w:val="00816A7D"/>
    <w:rsid w:val="0081777E"/>
    <w:rsid w:val="008208C6"/>
    <w:rsid w:val="008632EC"/>
    <w:rsid w:val="00870750"/>
    <w:rsid w:val="00875606"/>
    <w:rsid w:val="00876DAD"/>
    <w:rsid w:val="0089538E"/>
    <w:rsid w:val="008C2B11"/>
    <w:rsid w:val="008C7392"/>
    <w:rsid w:val="008D70F2"/>
    <w:rsid w:val="008E4DA8"/>
    <w:rsid w:val="008F5082"/>
    <w:rsid w:val="00910A9C"/>
    <w:rsid w:val="009210AA"/>
    <w:rsid w:val="00926CC7"/>
    <w:rsid w:val="00943FD8"/>
    <w:rsid w:val="009510EE"/>
    <w:rsid w:val="009748EE"/>
    <w:rsid w:val="009955D1"/>
    <w:rsid w:val="009B03FF"/>
    <w:rsid w:val="009D0C9F"/>
    <w:rsid w:val="009D2B35"/>
    <w:rsid w:val="009E1C78"/>
    <w:rsid w:val="00A03EFB"/>
    <w:rsid w:val="00A16363"/>
    <w:rsid w:val="00A16B13"/>
    <w:rsid w:val="00A2684A"/>
    <w:rsid w:val="00A33578"/>
    <w:rsid w:val="00A36161"/>
    <w:rsid w:val="00A37DB2"/>
    <w:rsid w:val="00A51BDC"/>
    <w:rsid w:val="00A66AA5"/>
    <w:rsid w:val="00A670C8"/>
    <w:rsid w:val="00A672F3"/>
    <w:rsid w:val="00A72CC9"/>
    <w:rsid w:val="00A7699D"/>
    <w:rsid w:val="00AB11C2"/>
    <w:rsid w:val="00AB6362"/>
    <w:rsid w:val="00AC2B24"/>
    <w:rsid w:val="00AF5133"/>
    <w:rsid w:val="00AF51A9"/>
    <w:rsid w:val="00AF5586"/>
    <w:rsid w:val="00B00631"/>
    <w:rsid w:val="00B25520"/>
    <w:rsid w:val="00B26209"/>
    <w:rsid w:val="00B42AF4"/>
    <w:rsid w:val="00B42C91"/>
    <w:rsid w:val="00B52915"/>
    <w:rsid w:val="00B72A12"/>
    <w:rsid w:val="00B742D2"/>
    <w:rsid w:val="00BA0A81"/>
    <w:rsid w:val="00BA0BA4"/>
    <w:rsid w:val="00BA6910"/>
    <w:rsid w:val="00BC1D79"/>
    <w:rsid w:val="00BC3D5A"/>
    <w:rsid w:val="00BD2F18"/>
    <w:rsid w:val="00BE4758"/>
    <w:rsid w:val="00BE7B8B"/>
    <w:rsid w:val="00C31F98"/>
    <w:rsid w:val="00C42C42"/>
    <w:rsid w:val="00C56F51"/>
    <w:rsid w:val="00C649BC"/>
    <w:rsid w:val="00C65B42"/>
    <w:rsid w:val="00C77FBD"/>
    <w:rsid w:val="00C87BB1"/>
    <w:rsid w:val="00CA1C9B"/>
    <w:rsid w:val="00CA3CD4"/>
    <w:rsid w:val="00CB3088"/>
    <w:rsid w:val="00CD353C"/>
    <w:rsid w:val="00CD6E92"/>
    <w:rsid w:val="00CF65D7"/>
    <w:rsid w:val="00D03321"/>
    <w:rsid w:val="00D07B56"/>
    <w:rsid w:val="00D234F3"/>
    <w:rsid w:val="00D252A4"/>
    <w:rsid w:val="00D31FB6"/>
    <w:rsid w:val="00D32F9A"/>
    <w:rsid w:val="00D54223"/>
    <w:rsid w:val="00D56A02"/>
    <w:rsid w:val="00D60C04"/>
    <w:rsid w:val="00D86CA5"/>
    <w:rsid w:val="00D9028B"/>
    <w:rsid w:val="00DC5736"/>
    <w:rsid w:val="00DD270D"/>
    <w:rsid w:val="00DE1B36"/>
    <w:rsid w:val="00DE298F"/>
    <w:rsid w:val="00DF04DE"/>
    <w:rsid w:val="00DF0F9D"/>
    <w:rsid w:val="00E03BE9"/>
    <w:rsid w:val="00E24FDB"/>
    <w:rsid w:val="00E274AE"/>
    <w:rsid w:val="00E31707"/>
    <w:rsid w:val="00E51B2C"/>
    <w:rsid w:val="00E5427A"/>
    <w:rsid w:val="00E62F98"/>
    <w:rsid w:val="00E91E61"/>
    <w:rsid w:val="00E93C2F"/>
    <w:rsid w:val="00E948A8"/>
    <w:rsid w:val="00EA112F"/>
    <w:rsid w:val="00EB01A7"/>
    <w:rsid w:val="00EC72CA"/>
    <w:rsid w:val="00F058CB"/>
    <w:rsid w:val="00F35B50"/>
    <w:rsid w:val="00F36644"/>
    <w:rsid w:val="00F417FC"/>
    <w:rsid w:val="00F55AF7"/>
    <w:rsid w:val="00F646E0"/>
    <w:rsid w:val="00F71C52"/>
    <w:rsid w:val="00F72385"/>
    <w:rsid w:val="00FA3CF3"/>
    <w:rsid w:val="00FB6013"/>
    <w:rsid w:val="00FB6CED"/>
    <w:rsid w:val="00FD29B0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93</cp:revision>
  <dcterms:created xsi:type="dcterms:W3CDTF">2023-06-21T08:39:00Z</dcterms:created>
  <dcterms:modified xsi:type="dcterms:W3CDTF">2024-04-23T12:00:00Z</dcterms:modified>
</cp:coreProperties>
</file>