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7" w:rsidRPr="007E13E0" w:rsidRDefault="004E2C62" w:rsidP="007E13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3E0">
        <w:rPr>
          <w:rFonts w:ascii="Times New Roman" w:hAnsi="Times New Roman" w:cs="Times New Roman"/>
          <w:b/>
          <w:sz w:val="26"/>
          <w:szCs w:val="26"/>
        </w:rPr>
        <w:t>Пр</w:t>
      </w:r>
      <w:r w:rsidR="00AE18D7" w:rsidRPr="007E13E0">
        <w:rPr>
          <w:rFonts w:ascii="Times New Roman" w:hAnsi="Times New Roman" w:cs="Times New Roman"/>
          <w:b/>
          <w:sz w:val="26"/>
          <w:szCs w:val="26"/>
        </w:rPr>
        <w:t>офилактика тубе</w:t>
      </w:r>
      <w:r w:rsidR="00970F92" w:rsidRPr="007E13E0">
        <w:rPr>
          <w:rFonts w:ascii="Times New Roman" w:hAnsi="Times New Roman" w:cs="Times New Roman"/>
          <w:b/>
          <w:sz w:val="26"/>
          <w:szCs w:val="26"/>
        </w:rPr>
        <w:t>ркулеза</w:t>
      </w:r>
    </w:p>
    <w:p w:rsidR="00D6738D" w:rsidRPr="007E13E0" w:rsidRDefault="00574235" w:rsidP="00970F92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Туберкуле</w:t>
      </w:r>
      <w:r w:rsidR="00951639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 известен с глубокой древности и до сих пор представляет важную медицинскую и социальную проблему,</w:t>
      </w:r>
      <w:r w:rsidR="0010400F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явля</w:t>
      </w:r>
      <w:r w:rsidR="00F463BA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ясь </w:t>
      </w:r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социально значимым и особо опасным инфекционным заболеванием</w:t>
      </w:r>
      <w:r w:rsidR="00932A6B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так как им болеют люди всех возрастных </w:t>
      </w:r>
      <w:r w:rsidR="00B4773E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групп</w:t>
      </w:r>
      <w:r w:rsidR="00932A6B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DC29C9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03E37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До</w:t>
      </w:r>
      <w:r w:rsidR="00DC29C9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03E37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сих</w:t>
      </w:r>
      <w:r w:rsidR="00DC29C9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303E37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пор </w:t>
      </w:r>
      <w:r w:rsidR="00776A33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</w:t>
      </w:r>
      <w:r w:rsidR="00DB012C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уществует устаревший стереотип </w:t>
      </w:r>
      <w:r w:rsidR="002E0680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«туберкулез -</w:t>
      </w:r>
      <w:r w:rsidR="003B09FA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это заболевание социально </w:t>
      </w:r>
      <w:proofErr w:type="spellStart"/>
      <w:r w:rsidR="003B09FA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дезад</w:t>
      </w:r>
      <w:r w:rsidR="002E0680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аптированных</w:t>
      </w:r>
      <w:proofErr w:type="spellEnd"/>
      <w:r w:rsidR="002E0680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групп населения». В настоящее время болезнь поражает благополучных людей,</w:t>
      </w:r>
      <w:r w:rsidR="0010400F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F92E9D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та</w:t>
      </w:r>
      <w:r w:rsidR="0010400F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F92E9D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как </w:t>
      </w:r>
      <w:r w:rsidR="002E0680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у современного человека напряженный ритм жизни, сопровождающийся стрессовыми ситуациями, который приводит к снижению иммунитета и способствует развитию данного заболевания. </w:t>
      </w:r>
    </w:p>
    <w:p w:rsidR="004D0217" w:rsidRPr="007E13E0" w:rsidRDefault="00574235" w:rsidP="00970F92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Что такое </w:t>
      </w:r>
      <w:r w:rsidR="004D0217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туберкулез?</w:t>
      </w:r>
    </w:p>
    <w:p w:rsidR="00951639" w:rsidRPr="007E13E0" w:rsidRDefault="004D0217" w:rsidP="00970F92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Туберкулез -  </w:t>
      </w:r>
      <w:r w:rsidRPr="007E13E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инфекционное заболевани</w:t>
      </w:r>
      <w:r w:rsidR="004009B3" w:rsidRPr="007E13E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е , передающееся воздушно-капельным путем</w:t>
      </w:r>
      <w:r w:rsidR="00B4773E" w:rsidRPr="007E13E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 при чихании, кашле или</w:t>
      </w:r>
      <w:r w:rsidR="00F97564" w:rsidRPr="007E1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773E" w:rsidRPr="007E1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разговоре </w:t>
      </w:r>
      <w:r w:rsidRPr="007E13E0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различными видами микобактерий – палочка Коха</w:t>
      </w:r>
      <w:proofErr w:type="gramStart"/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932A6B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</w:t>
      </w:r>
      <w:proofErr w:type="gramEnd"/>
      <w:r w:rsidR="00932A6B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уберкулез</w:t>
      </w:r>
      <w:r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обычно поражает легкие, реже затрагивает другие органы и системы (кости, суставы, мочеполовые органы, кожу, глаза, лимфатическую систему, нервную систему).</w:t>
      </w:r>
      <w:r w:rsidR="00F463BA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Источником инфекции</w:t>
      </w:r>
      <w:r w:rsidR="00951639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является больной человек, мясо и молочные продукты от животных больных туберкулезом.</w:t>
      </w:r>
      <w:bookmarkStart w:id="0" w:name="_Hlk123118209"/>
      <w:r w:rsidR="003070B5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Внедрение микобактерий туберкулеза в организм приводит к заражению, но заболевание при </w:t>
      </w:r>
      <w:proofErr w:type="gramStart"/>
      <w:r w:rsidR="003070B5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этом</w:t>
      </w:r>
      <w:proofErr w:type="gramEnd"/>
      <w:r w:rsidR="003070B5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может не развиться. Оно возникает при снижении сопротивляемости организма вследствие перенесения других болезней, недостаточного и неполноценного питания</w:t>
      </w:r>
      <w:proofErr w:type="gramStart"/>
      <w:r w:rsidR="003070B5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,</w:t>
      </w:r>
      <w:proofErr w:type="gramEnd"/>
      <w:r w:rsidR="00673873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</w:t>
      </w:r>
      <w:r w:rsidR="008C53A8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потребление токсических продуктов ( курение, алкоголь, наркотики), стресса , депрессии</w:t>
      </w:r>
      <w:r w:rsidR="00673873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</w:t>
      </w:r>
      <w:r w:rsidR="008C53A8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сопутствующи</w:t>
      </w:r>
      <w:r w:rsidR="00673873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х</w:t>
      </w:r>
      <w:r w:rsidR="008C53A8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заболевани</w:t>
      </w:r>
      <w:r w:rsidR="00673873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й</w:t>
      </w:r>
      <w:r w:rsidR="008C53A8" w:rsidRPr="007E13E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(ВИЧ-инфекция, язвенная болезнь желудка и двенадцатиперстной кишки, сахарный диабет, длительное употребление гормональных препаратов).</w:t>
      </w:r>
    </w:p>
    <w:p w:rsidR="00E94015" w:rsidRPr="007E13E0" w:rsidRDefault="001342CA" w:rsidP="00B36185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Позднее выявление туберкулеза связано с особенностями его клинических проявлений. Туберкулез не имеет «собственного лица» и протекает под «масками» разнообразных заболеваний, при этом самочувствие больных почти не страдает. 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115CF5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ервые симптомы совершенно непримечательны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их можно </w:t>
      </w:r>
      <w:proofErr w:type="gramStart"/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разделить</w:t>
      </w:r>
      <w:proofErr w:type="gramEnd"/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две группы. Сперва развивается синдром интоксикации</w:t>
      </w:r>
      <w:r w:rsidR="00115CF5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это может быть слабость, легкое недомогание</w:t>
      </w:r>
      <w:r w:rsidR="007A4D89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0400F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A4D89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которое все мы испытываем периодически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303E84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снижается аппетит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303E84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потеря веса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0400F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головные боли, </w:t>
      </w:r>
      <w:r w:rsidR="00E77685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ночная потливость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умеренное повышение температуры тела,</w:t>
      </w:r>
      <w:r w:rsidR="0010400F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чаще к вечеру</w:t>
      </w:r>
      <w:r w:rsidR="00E77685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0400F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B4DC0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Затем развиваются симптомы со стороны пораженного </w:t>
      </w:r>
      <w:r w:rsidR="00625DAE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микобактериями органа</w:t>
      </w:r>
      <w:r w:rsidR="00E94015" w:rsidRPr="007E13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1368C" w:rsidRPr="007E13E0" w:rsidRDefault="0027658F" w:rsidP="00D1368C">
      <w:pPr>
        <w:pStyle w:val="a3"/>
        <w:rPr>
          <w:rFonts w:ascii="Times New Roman" w:hAnsi="Times New Roman" w:cs="Times New Roman"/>
          <w:sz w:val="26"/>
          <w:szCs w:val="26"/>
        </w:rPr>
      </w:pPr>
      <w:r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Несмотря на высокие достижения современной медицины, единственным и эффективным способом борь</w:t>
      </w:r>
      <w:r w:rsidR="000737E8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бы с туберкулезом</w:t>
      </w:r>
      <w:r w:rsidR="00C43393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737E8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остаются профилактические мероприятия</w:t>
      </w:r>
      <w:r w:rsidR="00C43393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, к</w:t>
      </w:r>
      <w:r w:rsidR="000737E8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оторые в свою очередь делятся </w:t>
      </w:r>
      <w:proofErr w:type="gramStart"/>
      <w:r w:rsidR="000737E8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="00AF026E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</w:t>
      </w:r>
      <w:r w:rsidR="006B2E71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ую</w:t>
      </w:r>
      <w:r w:rsidR="00E94015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, специфическую и санитарную. Социальная</w:t>
      </w:r>
      <w:r w:rsidR="006B2E71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направленность-это </w:t>
      </w:r>
      <w:r w:rsidR="007C354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улучшение качества питания,</w:t>
      </w:r>
      <w:r w:rsidR="00B4773E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354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пропаганда здорового образа жизни, улучшение условий труда и жизн</w:t>
      </w:r>
      <w:r w:rsidR="00B14DF8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C354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деятельности,</w:t>
      </w:r>
      <w:r w:rsidR="00B14DF8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том числе охрану окружающей среды, повышение материального уровня жизни населения,</w:t>
      </w:r>
      <w:r w:rsidR="00491331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улучшение бытовых условий, укрепление здоровья через внедрение массовой физической культуры, спорта, санаториев, домов отдыха, борьбу с алкоголизмом и наркоманией. </w:t>
      </w:r>
      <w:r w:rsidR="00E94015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Специфическая про</w:t>
      </w:r>
      <w:r w:rsidR="005069C2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филактика осуществляется тремя основными способами .1</w:t>
      </w:r>
      <w:r w:rsidR="00CF28D3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5069C2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Вакцинация БЦЖ на третий и</w:t>
      </w:r>
      <w:r w:rsidR="00EC3AE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 седьмой </w:t>
      </w:r>
      <w:r w:rsidR="005F668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день </w:t>
      </w:r>
      <w:r w:rsidR="00EC3AE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рождения и ревакцинация в семь лет</w:t>
      </w:r>
      <w:r w:rsidR="00B4773E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которая </w:t>
      </w:r>
      <w:r w:rsidR="00B4773E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</w:t>
      </w:r>
      <w:r w:rsidR="005F668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аправленная на формирование специфического иммунитета,</w:t>
      </w:r>
      <w:r w:rsidR="0010400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F668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который позволяет в дальнейшем защитить не только от самого заболевания,</w:t>
      </w:r>
      <w:r w:rsidR="0010400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F6684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но и от тяжелых осложнений форм туберкулеза. 2</w:t>
      </w:r>
      <w:r w:rsidR="00CF28D3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C43393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F28D3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Профилактическая диагностика </w:t>
      </w:r>
      <w:r w:rsidR="00416517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0400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16517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помощью флюорографического </w:t>
      </w:r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обследования населения </w:t>
      </w:r>
      <w:proofErr w:type="gramStart"/>
      <w:r w:rsidR="00B0707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начинается </w:t>
      </w:r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с 15 летнего возр</w:t>
      </w:r>
      <w:r w:rsidR="00B0707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ста</w:t>
      </w:r>
      <w:r w:rsidR="00A03617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имеет</w:t>
      </w:r>
      <w:proofErr w:type="gramEnd"/>
      <w:r w:rsidR="00A03617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большую эффективность, что помогает своевременно выявить больных туберкулёзом людей, а также постановка</w:t>
      </w:r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туберкулиновых проб</w:t>
      </w:r>
      <w:r w:rsidR="0010400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(Манту и </w:t>
      </w:r>
      <w:proofErr w:type="spellStart"/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Ди</w:t>
      </w:r>
      <w:r w:rsidR="00B0707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скин</w:t>
      </w:r>
      <w:proofErr w:type="spellEnd"/>
      <w:r w:rsidR="003512FA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-тест)</w:t>
      </w:r>
      <w:r w:rsidR="00B0707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0400F" w:rsidRPr="007E13E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0707F" w:rsidRPr="007E13E0">
        <w:rPr>
          <w:rFonts w:ascii="Times New Roman" w:hAnsi="Times New Roman" w:cs="Times New Roman"/>
          <w:sz w:val="26"/>
          <w:szCs w:val="26"/>
        </w:rPr>
        <w:t>Манту</w:t>
      </w:r>
      <w:r w:rsidR="0010400F" w:rsidRPr="007E13E0">
        <w:rPr>
          <w:rFonts w:ascii="Times New Roman" w:hAnsi="Times New Roman" w:cs="Times New Roman"/>
          <w:sz w:val="26"/>
          <w:szCs w:val="26"/>
        </w:rPr>
        <w:t xml:space="preserve"> - </w:t>
      </w:r>
      <w:r w:rsidR="00D1368C" w:rsidRPr="007E13E0">
        <w:rPr>
          <w:rFonts w:ascii="Times New Roman" w:hAnsi="Times New Roman" w:cs="Times New Roman"/>
          <w:sz w:val="26"/>
          <w:szCs w:val="26"/>
        </w:rPr>
        <w:t xml:space="preserve">это основной метод обследования детей на туберкулез. Этот тест представляет собой кожную пробу, направленную на выявление наличия специфического иммунного </w:t>
      </w:r>
      <w:proofErr w:type="gramStart"/>
      <w:r w:rsidR="00D1368C" w:rsidRPr="007E13E0">
        <w:rPr>
          <w:rFonts w:ascii="Times New Roman" w:hAnsi="Times New Roman" w:cs="Times New Roman"/>
          <w:sz w:val="26"/>
          <w:szCs w:val="26"/>
        </w:rPr>
        <w:t>ответа</w:t>
      </w:r>
      <w:proofErr w:type="gramEnd"/>
      <w:r w:rsidR="00D1368C" w:rsidRPr="007E13E0">
        <w:rPr>
          <w:rFonts w:ascii="Times New Roman" w:hAnsi="Times New Roman" w:cs="Times New Roman"/>
          <w:sz w:val="26"/>
          <w:szCs w:val="26"/>
        </w:rPr>
        <w:t xml:space="preserve"> на введение туберкулина. Реакция Манту — это своего рода иммунологический тест, который показывает, есть ли в организме туберкулёзная инфекция. </w:t>
      </w:r>
      <w:proofErr w:type="spellStart"/>
      <w:r w:rsidR="00D1368C" w:rsidRPr="007E13E0">
        <w:rPr>
          <w:rFonts w:ascii="Times New Roman" w:hAnsi="Times New Roman" w:cs="Times New Roman"/>
          <w:sz w:val="26"/>
          <w:szCs w:val="26"/>
        </w:rPr>
        <w:t>Диаски</w:t>
      </w:r>
      <w:proofErr w:type="gramStart"/>
      <w:r w:rsidR="00D1368C" w:rsidRPr="007E13E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D1368C" w:rsidRPr="007E13E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1368C" w:rsidRPr="007E13E0">
        <w:rPr>
          <w:rFonts w:ascii="Times New Roman" w:hAnsi="Times New Roman" w:cs="Times New Roman"/>
          <w:sz w:val="26"/>
          <w:szCs w:val="26"/>
        </w:rPr>
        <w:t xml:space="preserve"> тест это самый точный на сегодняшний день метод ранней диагностики, который выявляет именно активные бациллы в теле человека, которые вызывают туберкулёз.</w:t>
      </w:r>
      <w:r w:rsidR="006C38A0" w:rsidRPr="007E13E0">
        <w:rPr>
          <w:rFonts w:ascii="Times New Roman" w:hAnsi="Times New Roman" w:cs="Times New Roman"/>
          <w:sz w:val="26"/>
          <w:szCs w:val="26"/>
        </w:rPr>
        <w:t xml:space="preserve"> </w:t>
      </w:r>
      <w:r w:rsidR="00632814" w:rsidRPr="007E13E0">
        <w:rPr>
          <w:rFonts w:ascii="Times New Roman" w:hAnsi="Times New Roman" w:cs="Times New Roman"/>
          <w:sz w:val="26"/>
          <w:szCs w:val="26"/>
        </w:rPr>
        <w:t>3.</w:t>
      </w:r>
      <w:r w:rsidR="00F10E71" w:rsidRPr="007E13E0">
        <w:rPr>
          <w:rFonts w:ascii="Times New Roman" w:hAnsi="Times New Roman" w:cs="Times New Roman"/>
          <w:sz w:val="26"/>
          <w:szCs w:val="26"/>
        </w:rPr>
        <w:t>Химиопрофилактика эффективный метод предупреждения заболевания туберкул</w:t>
      </w:r>
      <w:r w:rsidR="00D407E9" w:rsidRPr="007E13E0">
        <w:rPr>
          <w:rFonts w:ascii="Times New Roman" w:hAnsi="Times New Roman" w:cs="Times New Roman"/>
          <w:sz w:val="26"/>
          <w:szCs w:val="26"/>
        </w:rPr>
        <w:t>ёзом у лиц с повышенным риском развития инфекции. Эта профилактика может быть первичной,</w:t>
      </w:r>
      <w:r w:rsidR="0010400F" w:rsidRPr="007E13E0">
        <w:rPr>
          <w:rFonts w:ascii="Times New Roman" w:hAnsi="Times New Roman" w:cs="Times New Roman"/>
          <w:sz w:val="26"/>
          <w:szCs w:val="26"/>
        </w:rPr>
        <w:t xml:space="preserve"> </w:t>
      </w:r>
      <w:r w:rsidR="00D407E9" w:rsidRPr="007E13E0">
        <w:rPr>
          <w:rFonts w:ascii="Times New Roman" w:hAnsi="Times New Roman" w:cs="Times New Roman"/>
          <w:sz w:val="26"/>
          <w:szCs w:val="26"/>
        </w:rPr>
        <w:t xml:space="preserve">когда проводится у здоровых лиц, не </w:t>
      </w:r>
      <w:r w:rsidR="00F10E71" w:rsidRPr="007E13E0">
        <w:rPr>
          <w:rFonts w:ascii="Times New Roman" w:hAnsi="Times New Roman" w:cs="Times New Roman"/>
          <w:sz w:val="26"/>
          <w:szCs w:val="26"/>
        </w:rPr>
        <w:t>инфицируемых микобактерией, но находящихся в контакте с больными туберкулёзом,</w:t>
      </w:r>
      <w:r w:rsidR="0010400F" w:rsidRPr="007E13E0">
        <w:rPr>
          <w:rFonts w:ascii="Times New Roman" w:hAnsi="Times New Roman" w:cs="Times New Roman"/>
          <w:sz w:val="26"/>
          <w:szCs w:val="26"/>
        </w:rPr>
        <w:t xml:space="preserve"> </w:t>
      </w:r>
      <w:r w:rsidR="00F10E71" w:rsidRPr="007E13E0">
        <w:rPr>
          <w:rFonts w:ascii="Times New Roman" w:hAnsi="Times New Roman" w:cs="Times New Roman"/>
          <w:sz w:val="26"/>
          <w:szCs w:val="26"/>
        </w:rPr>
        <w:t>и вторичной</w:t>
      </w:r>
      <w:r w:rsidR="0010400F" w:rsidRPr="007E13E0">
        <w:rPr>
          <w:rFonts w:ascii="Times New Roman" w:hAnsi="Times New Roman" w:cs="Times New Roman"/>
          <w:sz w:val="26"/>
          <w:szCs w:val="26"/>
        </w:rPr>
        <w:t xml:space="preserve"> - </w:t>
      </w:r>
      <w:r w:rsidR="00F10E71" w:rsidRPr="007E13E0">
        <w:rPr>
          <w:rFonts w:ascii="Times New Roman" w:hAnsi="Times New Roman" w:cs="Times New Roman"/>
          <w:sz w:val="26"/>
          <w:szCs w:val="26"/>
        </w:rPr>
        <w:t>у людей</w:t>
      </w:r>
      <w:r w:rsidR="0010400F" w:rsidRPr="007E13E0">
        <w:rPr>
          <w:rFonts w:ascii="Times New Roman" w:hAnsi="Times New Roman" w:cs="Times New Roman"/>
          <w:sz w:val="26"/>
          <w:szCs w:val="26"/>
        </w:rPr>
        <w:t>,</w:t>
      </w:r>
      <w:r w:rsidR="00F10E71" w:rsidRPr="007E13E0">
        <w:rPr>
          <w:rFonts w:ascii="Times New Roman" w:hAnsi="Times New Roman" w:cs="Times New Roman"/>
          <w:sz w:val="26"/>
          <w:szCs w:val="26"/>
        </w:rPr>
        <w:t xml:space="preserve"> инфицируемых микобактерией или переболевших в пр</w:t>
      </w:r>
      <w:r w:rsidR="00D407E9" w:rsidRPr="007E13E0">
        <w:rPr>
          <w:rFonts w:ascii="Times New Roman" w:hAnsi="Times New Roman" w:cs="Times New Roman"/>
          <w:sz w:val="26"/>
          <w:szCs w:val="26"/>
        </w:rPr>
        <w:t>о</w:t>
      </w:r>
      <w:r w:rsidR="00F10E71" w:rsidRPr="007E13E0">
        <w:rPr>
          <w:rFonts w:ascii="Times New Roman" w:hAnsi="Times New Roman" w:cs="Times New Roman"/>
          <w:sz w:val="26"/>
          <w:szCs w:val="26"/>
        </w:rPr>
        <w:t>шлом.</w:t>
      </w:r>
    </w:p>
    <w:p w:rsidR="00B96360" w:rsidRPr="007E13E0" w:rsidRDefault="00DC29C9" w:rsidP="0003150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13E0">
        <w:rPr>
          <w:rFonts w:ascii="Times New Roman" w:hAnsi="Times New Roman" w:cs="Times New Roman"/>
          <w:sz w:val="26"/>
          <w:szCs w:val="26"/>
        </w:rPr>
        <w:t>Профилактика туберкулёза специфической направленности играет важную роль в снижении развития заболеваемости. Это достигается путём формирования специфического иммунитета, своевременного выявления инфекции в организме человека, что позволяет начать лечение на ранних этапах болезни,</w:t>
      </w:r>
      <w:r w:rsidR="0010400F" w:rsidRPr="007E13E0">
        <w:rPr>
          <w:rFonts w:ascii="Times New Roman" w:hAnsi="Times New Roman" w:cs="Times New Roman"/>
          <w:sz w:val="26"/>
          <w:szCs w:val="26"/>
        </w:rPr>
        <w:t xml:space="preserve"> </w:t>
      </w:r>
      <w:r w:rsidRPr="007E13E0">
        <w:rPr>
          <w:rFonts w:ascii="Times New Roman" w:hAnsi="Times New Roman" w:cs="Times New Roman"/>
          <w:sz w:val="26"/>
          <w:szCs w:val="26"/>
        </w:rPr>
        <w:t>предотвращая осложненные форм</w:t>
      </w:r>
      <w:r w:rsidR="0003150A" w:rsidRPr="007E13E0">
        <w:rPr>
          <w:rFonts w:ascii="Times New Roman" w:hAnsi="Times New Roman" w:cs="Times New Roman"/>
          <w:sz w:val="26"/>
          <w:szCs w:val="26"/>
        </w:rPr>
        <w:t>.</w:t>
      </w:r>
    </w:p>
    <w:p w:rsidR="00643DF3" w:rsidRPr="007E13E0" w:rsidRDefault="002325F2" w:rsidP="0003150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13E0">
        <w:rPr>
          <w:rFonts w:ascii="Times New Roman" w:hAnsi="Times New Roman" w:cs="Times New Roman"/>
          <w:sz w:val="26"/>
          <w:szCs w:val="26"/>
        </w:rPr>
        <w:t xml:space="preserve">Санитарная профилактика предусматривает </w:t>
      </w:r>
      <w:r w:rsidR="00E62525" w:rsidRPr="007E13E0">
        <w:rPr>
          <w:rFonts w:ascii="Times New Roman" w:hAnsi="Times New Roman" w:cs="Times New Roman"/>
          <w:sz w:val="26"/>
          <w:szCs w:val="26"/>
        </w:rPr>
        <w:t>систематическую организацию и произведение гигиенических и профилактических мер, направленных на предохранение здоровых людей от заражения и заболевания туберкул</w:t>
      </w:r>
      <w:r w:rsidR="00D06D20" w:rsidRPr="007E13E0">
        <w:rPr>
          <w:rFonts w:ascii="Times New Roman" w:hAnsi="Times New Roman" w:cs="Times New Roman"/>
          <w:sz w:val="26"/>
          <w:szCs w:val="26"/>
        </w:rPr>
        <w:t xml:space="preserve">ёзом. Санитарная профилактика </w:t>
      </w:r>
      <w:r w:rsidR="00E62525" w:rsidRPr="007E13E0">
        <w:rPr>
          <w:rFonts w:ascii="Times New Roman" w:hAnsi="Times New Roman" w:cs="Times New Roman"/>
          <w:sz w:val="26"/>
          <w:szCs w:val="26"/>
        </w:rPr>
        <w:t xml:space="preserve"> направлена на улучшение санитарных условий в очаге туберкулёзной инфекции, проведение воспитательной работы, ветеринарного контроля</w:t>
      </w:r>
      <w:r w:rsidR="00372A11" w:rsidRPr="007E13E0">
        <w:rPr>
          <w:rFonts w:ascii="Times New Roman" w:hAnsi="Times New Roman" w:cs="Times New Roman"/>
          <w:sz w:val="26"/>
          <w:szCs w:val="26"/>
        </w:rPr>
        <w:t xml:space="preserve">, раннего и своевременного выявления и лечения больных туберкулёзом. Санитарная профилактика выполняется, в основном, в очагах туберкулёзной инфекции. </w:t>
      </w:r>
    </w:p>
    <w:p w:rsidR="00D06D20" w:rsidRPr="007E13E0" w:rsidRDefault="00D06D20" w:rsidP="0003150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13E0">
        <w:rPr>
          <w:rFonts w:ascii="Times New Roman" w:hAnsi="Times New Roman" w:cs="Times New Roman"/>
          <w:sz w:val="26"/>
          <w:szCs w:val="26"/>
        </w:rPr>
        <w:t xml:space="preserve">Таким образом, на всех направлениях </w:t>
      </w:r>
      <w:r w:rsidR="00B4773E" w:rsidRPr="007E13E0">
        <w:rPr>
          <w:rFonts w:ascii="Times New Roman" w:hAnsi="Times New Roman" w:cs="Times New Roman"/>
          <w:sz w:val="26"/>
          <w:szCs w:val="26"/>
        </w:rPr>
        <w:t xml:space="preserve">профилактики туберкулёза делается большой акцент на повышение уровня </w:t>
      </w:r>
      <w:r w:rsidR="00D4665C" w:rsidRPr="007E13E0">
        <w:rPr>
          <w:rFonts w:ascii="Times New Roman" w:hAnsi="Times New Roman" w:cs="Times New Roman"/>
          <w:sz w:val="26"/>
          <w:szCs w:val="26"/>
        </w:rPr>
        <w:t xml:space="preserve">культуры и социальной грамотности </w:t>
      </w:r>
      <w:r w:rsidR="00D732B2" w:rsidRPr="007E13E0">
        <w:rPr>
          <w:rFonts w:ascii="Times New Roman" w:hAnsi="Times New Roman" w:cs="Times New Roman"/>
          <w:sz w:val="26"/>
          <w:szCs w:val="26"/>
        </w:rPr>
        <w:t>на</w:t>
      </w:r>
      <w:r w:rsidR="00D4665C" w:rsidRPr="007E13E0">
        <w:rPr>
          <w:rFonts w:ascii="Times New Roman" w:hAnsi="Times New Roman" w:cs="Times New Roman"/>
          <w:sz w:val="26"/>
          <w:szCs w:val="26"/>
        </w:rPr>
        <w:t xml:space="preserve">селения. Социальные и просветительские мероприятия, являются наиболее эффективными методами предупреждения эпидемии. Хорошо </w:t>
      </w:r>
      <w:r w:rsidR="00B14C2A" w:rsidRPr="007E13E0">
        <w:rPr>
          <w:rFonts w:ascii="Times New Roman" w:hAnsi="Times New Roman" w:cs="Times New Roman"/>
          <w:sz w:val="26"/>
          <w:szCs w:val="26"/>
        </w:rPr>
        <w:t>поставленная информационно-просветительская деятельность</w:t>
      </w:r>
      <w:r w:rsidR="00995A64" w:rsidRPr="007E13E0">
        <w:rPr>
          <w:rFonts w:ascii="Times New Roman" w:hAnsi="Times New Roman" w:cs="Times New Roman"/>
          <w:sz w:val="26"/>
          <w:szCs w:val="26"/>
        </w:rPr>
        <w:t xml:space="preserve"> повышает грамотность и ответственность  общества; снижает риск распространения туберкулёза; позволяет добиться своевременного обращения пациентов за медицинской помощью; облегчает процесс лечения; позволяет предупредить появление туберкулёза с лекарственной устойчивостью.</w:t>
      </w:r>
    </w:p>
    <w:p w:rsidR="002325F2" w:rsidRPr="007E13E0" w:rsidRDefault="00E62525" w:rsidP="0003150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13E0">
        <w:rPr>
          <w:rFonts w:ascii="Times New Roman" w:hAnsi="Times New Roman" w:cs="Times New Roman"/>
          <w:sz w:val="26"/>
          <w:szCs w:val="26"/>
        </w:rPr>
        <w:t xml:space="preserve"> </w:t>
      </w:r>
      <w:r w:rsidR="002325F2" w:rsidRPr="007E13E0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:rsidR="009F7B28" w:rsidRPr="008C6ED0" w:rsidRDefault="008C6ED0" w:rsidP="008C6E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6"/>
          <w:szCs w:val="26"/>
          <w:lang w:eastAsia="ru-RU"/>
        </w:rPr>
        <w:t xml:space="preserve">                                                                             </w:t>
      </w:r>
      <w:r w:rsidRPr="008C6ED0">
        <w:rPr>
          <w:rFonts w:ascii="Times New Roman" w:eastAsia="Times New Roman" w:hAnsi="Times New Roman" w:cs="Times New Roman"/>
          <w:i/>
          <w:color w:val="0A0A0A"/>
          <w:lang w:eastAsia="ru-RU"/>
        </w:rPr>
        <w:t>Отделение спортивной медицины</w:t>
      </w:r>
    </w:p>
    <w:p w:rsidR="008C6ED0" w:rsidRPr="008C6ED0" w:rsidRDefault="008C6ED0" w:rsidP="008C6E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r w:rsidRPr="008C6ED0"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                                         в</w:t>
      </w:r>
      <w:r w:rsidRPr="008C6ED0">
        <w:rPr>
          <w:rFonts w:ascii="Times New Roman" w:eastAsia="Times New Roman" w:hAnsi="Times New Roman" w:cs="Times New Roman"/>
          <w:i/>
          <w:color w:val="0A0A0A"/>
          <w:lang w:eastAsia="ru-RU"/>
        </w:rPr>
        <w:t>рач по спортивной медицине</w:t>
      </w:r>
    </w:p>
    <w:p w:rsidR="008C6ED0" w:rsidRDefault="008C6ED0" w:rsidP="008C6E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r w:rsidRPr="008C6ED0"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                                           </w:t>
      </w:r>
      <w:r w:rsidRPr="008C6ED0">
        <w:rPr>
          <w:rFonts w:ascii="Times New Roman" w:eastAsia="Times New Roman" w:hAnsi="Times New Roman" w:cs="Times New Roman"/>
          <w:i/>
          <w:color w:val="0A0A0A"/>
          <w:lang w:eastAsia="ru-RU"/>
        </w:rPr>
        <w:t xml:space="preserve"> Козлова М.А.</w:t>
      </w:r>
    </w:p>
    <w:p w:rsidR="008C6ED0" w:rsidRPr="008C6ED0" w:rsidRDefault="008C6ED0" w:rsidP="008C6ED0">
      <w:pPr>
        <w:shd w:val="clear" w:color="auto" w:fill="FFFFFF"/>
        <w:spacing w:after="100" w:afterAutospacing="1" w:line="240" w:lineRule="atLeast"/>
        <w:rPr>
          <w:rFonts w:ascii="Times New Roman" w:eastAsia="Times New Roman" w:hAnsi="Times New Roman" w:cs="Times New Roman"/>
          <w:i/>
          <w:color w:val="0A0A0A"/>
          <w:lang w:eastAsia="ru-RU"/>
        </w:rPr>
      </w:pPr>
      <w:bookmarkStart w:id="1" w:name="_GoBack"/>
      <w:bookmarkEnd w:id="1"/>
    </w:p>
    <w:sectPr w:rsidR="008C6ED0" w:rsidRPr="008C6ED0" w:rsidSect="0041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9F"/>
    <w:multiLevelType w:val="multilevel"/>
    <w:tmpl w:val="9A1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A509D"/>
    <w:multiLevelType w:val="multilevel"/>
    <w:tmpl w:val="DA5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BC67E3"/>
    <w:multiLevelType w:val="multilevel"/>
    <w:tmpl w:val="9FFC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35B"/>
    <w:rsid w:val="0003150A"/>
    <w:rsid w:val="000737E8"/>
    <w:rsid w:val="0010400F"/>
    <w:rsid w:val="00115CF5"/>
    <w:rsid w:val="001342CA"/>
    <w:rsid w:val="0015572B"/>
    <w:rsid w:val="001C09BF"/>
    <w:rsid w:val="001D4309"/>
    <w:rsid w:val="001E7D5B"/>
    <w:rsid w:val="002325F2"/>
    <w:rsid w:val="00240262"/>
    <w:rsid w:val="002665D9"/>
    <w:rsid w:val="0027658F"/>
    <w:rsid w:val="002C4FCD"/>
    <w:rsid w:val="002E0680"/>
    <w:rsid w:val="00303E37"/>
    <w:rsid w:val="00303E84"/>
    <w:rsid w:val="003070B5"/>
    <w:rsid w:val="003512FA"/>
    <w:rsid w:val="00372A11"/>
    <w:rsid w:val="003B09FA"/>
    <w:rsid w:val="003F71BA"/>
    <w:rsid w:val="004009B3"/>
    <w:rsid w:val="00402257"/>
    <w:rsid w:val="00413121"/>
    <w:rsid w:val="00416517"/>
    <w:rsid w:val="004207D0"/>
    <w:rsid w:val="004617C7"/>
    <w:rsid w:val="00491331"/>
    <w:rsid w:val="004D0217"/>
    <w:rsid w:val="004E2C62"/>
    <w:rsid w:val="004E55BF"/>
    <w:rsid w:val="005069C2"/>
    <w:rsid w:val="00574235"/>
    <w:rsid w:val="005810BE"/>
    <w:rsid w:val="005A0FDC"/>
    <w:rsid w:val="005F119E"/>
    <w:rsid w:val="005F142D"/>
    <w:rsid w:val="005F6684"/>
    <w:rsid w:val="00625DAE"/>
    <w:rsid w:val="00632814"/>
    <w:rsid w:val="00642114"/>
    <w:rsid w:val="00643DF3"/>
    <w:rsid w:val="00673873"/>
    <w:rsid w:val="00691897"/>
    <w:rsid w:val="006B2E71"/>
    <w:rsid w:val="006B4DC0"/>
    <w:rsid w:val="006C38A0"/>
    <w:rsid w:val="006E53E0"/>
    <w:rsid w:val="006F1155"/>
    <w:rsid w:val="006F31B9"/>
    <w:rsid w:val="007112F0"/>
    <w:rsid w:val="00776A33"/>
    <w:rsid w:val="00790E70"/>
    <w:rsid w:val="007955E5"/>
    <w:rsid w:val="007A4D89"/>
    <w:rsid w:val="007C3544"/>
    <w:rsid w:val="007E13E0"/>
    <w:rsid w:val="007E3F7B"/>
    <w:rsid w:val="00803170"/>
    <w:rsid w:val="008C53A8"/>
    <w:rsid w:val="008C6ED0"/>
    <w:rsid w:val="00932A6B"/>
    <w:rsid w:val="00951639"/>
    <w:rsid w:val="009701C1"/>
    <w:rsid w:val="00970F92"/>
    <w:rsid w:val="009860BC"/>
    <w:rsid w:val="00995A64"/>
    <w:rsid w:val="009D7A9C"/>
    <w:rsid w:val="009F7B28"/>
    <w:rsid w:val="00A03617"/>
    <w:rsid w:val="00A62FFB"/>
    <w:rsid w:val="00AE18D7"/>
    <w:rsid w:val="00AE5FD4"/>
    <w:rsid w:val="00AF026E"/>
    <w:rsid w:val="00B0707F"/>
    <w:rsid w:val="00B11530"/>
    <w:rsid w:val="00B14C2A"/>
    <w:rsid w:val="00B14DF8"/>
    <w:rsid w:val="00B36185"/>
    <w:rsid w:val="00B4773E"/>
    <w:rsid w:val="00B53D0E"/>
    <w:rsid w:val="00B96360"/>
    <w:rsid w:val="00B96A29"/>
    <w:rsid w:val="00C2735B"/>
    <w:rsid w:val="00C43393"/>
    <w:rsid w:val="00CB10BC"/>
    <w:rsid w:val="00CF28D3"/>
    <w:rsid w:val="00D01A44"/>
    <w:rsid w:val="00D06D20"/>
    <w:rsid w:val="00D1368C"/>
    <w:rsid w:val="00D407E9"/>
    <w:rsid w:val="00D4665C"/>
    <w:rsid w:val="00D6738D"/>
    <w:rsid w:val="00D732B2"/>
    <w:rsid w:val="00D91478"/>
    <w:rsid w:val="00DB012C"/>
    <w:rsid w:val="00DC29C9"/>
    <w:rsid w:val="00DF69AD"/>
    <w:rsid w:val="00E4359F"/>
    <w:rsid w:val="00E62525"/>
    <w:rsid w:val="00E77685"/>
    <w:rsid w:val="00E85530"/>
    <w:rsid w:val="00E92757"/>
    <w:rsid w:val="00E94015"/>
    <w:rsid w:val="00E95DCE"/>
    <w:rsid w:val="00EC3AEF"/>
    <w:rsid w:val="00EE668B"/>
    <w:rsid w:val="00EF7622"/>
    <w:rsid w:val="00F10E71"/>
    <w:rsid w:val="00F44FEA"/>
    <w:rsid w:val="00F463BA"/>
    <w:rsid w:val="00F92E9D"/>
    <w:rsid w:val="00F9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1"/>
  </w:style>
  <w:style w:type="paragraph" w:styleId="1">
    <w:name w:val="heading 1"/>
    <w:basedOn w:val="a"/>
    <w:next w:val="a"/>
    <w:link w:val="10"/>
    <w:uiPriority w:val="9"/>
    <w:qFormat/>
    <w:rsid w:val="00D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8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E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3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36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Пользователь Windows</cp:lastModifiedBy>
  <cp:revision>60</cp:revision>
  <dcterms:created xsi:type="dcterms:W3CDTF">2022-12-26T09:44:00Z</dcterms:created>
  <dcterms:modified xsi:type="dcterms:W3CDTF">2023-03-14T11:14:00Z</dcterms:modified>
</cp:coreProperties>
</file>